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69" w:rsidRPr="007A28C7" w:rsidRDefault="000F7228">
      <w:pPr>
        <w:spacing w:after="35" w:line="452" w:lineRule="auto"/>
        <w:ind w:left="3227" w:right="0" w:hanging="2741"/>
        <w:jc w:val="left"/>
        <w:rPr>
          <w:lang w:val="es-GT"/>
        </w:rPr>
      </w:pPr>
      <w:r w:rsidRPr="007A28C7">
        <w:rPr>
          <w:b/>
          <w:lang w:val="es-GT"/>
        </w:rPr>
        <w:t>HONORABLE CONCEJO DE LA MUNICIPALIDAD DE PANAJACHE</w:t>
      </w:r>
      <w:r w:rsidR="00DB5010">
        <w:rPr>
          <w:b/>
          <w:lang w:val="es-GT"/>
        </w:rPr>
        <w:t>L</w:t>
      </w:r>
      <w:r w:rsidRPr="007A28C7">
        <w:rPr>
          <w:lang w:val="es-GT"/>
        </w:rPr>
        <w:t xml:space="preserve"> </w:t>
      </w:r>
      <w:r w:rsidRPr="007A28C7">
        <w:rPr>
          <w:b/>
          <w:lang w:val="es-GT"/>
        </w:rPr>
        <w:t>CONSIDERANDO:</w:t>
      </w:r>
      <w:r w:rsidRPr="007A28C7">
        <w:rPr>
          <w:lang w:val="es-GT"/>
        </w:rPr>
        <w:t xml:space="preserve"> </w:t>
      </w:r>
    </w:p>
    <w:p w:rsidR="00256069" w:rsidRPr="007A28C7" w:rsidRDefault="000F7228">
      <w:pPr>
        <w:spacing w:after="270"/>
        <w:ind w:left="-5" w:right="0"/>
        <w:rPr>
          <w:lang w:val="es-GT"/>
        </w:rPr>
      </w:pPr>
      <w:r w:rsidRPr="007A28C7">
        <w:rPr>
          <w:lang w:val="es-GT"/>
        </w:rPr>
        <w:t>Que  la Constitución Política de la República de Guatemala</w:t>
      </w:r>
      <w:r w:rsidR="00A906EF">
        <w:rPr>
          <w:lang w:val="es-GT"/>
        </w:rPr>
        <w:t xml:space="preserve">, establece </w:t>
      </w:r>
      <w:r w:rsidRPr="007A28C7">
        <w:rPr>
          <w:lang w:val="es-GT"/>
        </w:rPr>
        <w:t xml:space="preserve"> la salud de los habitantes de la Nación  como un   bien público y que  todas las personas e instituciones están obligad</w:t>
      </w:r>
      <w:r w:rsidR="00A906EF">
        <w:rPr>
          <w:lang w:val="es-GT"/>
        </w:rPr>
        <w:t xml:space="preserve">as a velar por su conservación, </w:t>
      </w:r>
      <w:r w:rsidRPr="007A28C7">
        <w:rPr>
          <w:lang w:val="es-GT"/>
        </w:rPr>
        <w:t xml:space="preserve"> restablecimiento y que el Estado, las municipalidades y los habitantes del territorio nacional están obligados a propiciar el desarrollo social, económico y tecnológico que prevenga la contaminación del ambiente, dictando para ello las normas necesarias para garantizar  el bien común. </w:t>
      </w:r>
    </w:p>
    <w:p w:rsidR="00256069" w:rsidRPr="007A28C7" w:rsidRDefault="000F7228">
      <w:pPr>
        <w:spacing w:after="257" w:line="259" w:lineRule="auto"/>
        <w:ind w:right="8"/>
        <w:jc w:val="center"/>
        <w:rPr>
          <w:lang w:val="es-GT"/>
        </w:rPr>
      </w:pPr>
      <w:r w:rsidRPr="007A28C7">
        <w:rPr>
          <w:b/>
          <w:lang w:val="es-GT"/>
        </w:rPr>
        <w:t>CONSIDERANDO:</w:t>
      </w:r>
      <w:r w:rsidRPr="007A28C7">
        <w:rPr>
          <w:lang w:val="es-GT"/>
        </w:rPr>
        <w:t xml:space="preserve"> </w:t>
      </w:r>
    </w:p>
    <w:p w:rsidR="00256069" w:rsidRPr="007A28C7" w:rsidRDefault="000F7228">
      <w:pPr>
        <w:spacing w:after="235"/>
        <w:ind w:left="-5" w:right="0"/>
        <w:rPr>
          <w:lang w:val="es-GT"/>
        </w:rPr>
      </w:pPr>
      <w:r w:rsidRPr="007A28C7">
        <w:rPr>
          <w:lang w:val="es-GT"/>
        </w:rPr>
        <w:t xml:space="preserve">Que el Código Municipal establece que son competencias propias del municipio  la recolección, tratamiento y disposición de desechos sólidos; limpieza y ornato, la municipalidad  debe regular y prestar los servicios públicos municipales de su circunscripción territorial garantizando un funcionamiento eficaz, seguro y continuo y, en su caso, la determinación y cobro de tasas y contribuciones equitativas y justas.  </w:t>
      </w:r>
    </w:p>
    <w:p w:rsidR="00256069" w:rsidRPr="007A28C7" w:rsidRDefault="000F7228">
      <w:pPr>
        <w:spacing w:after="217" w:line="259" w:lineRule="auto"/>
        <w:ind w:right="8"/>
        <w:jc w:val="center"/>
        <w:rPr>
          <w:lang w:val="es-GT"/>
        </w:rPr>
      </w:pPr>
      <w:r w:rsidRPr="007A28C7">
        <w:rPr>
          <w:b/>
          <w:lang w:val="es-GT"/>
        </w:rPr>
        <w:t>CONSIDERANDO:</w:t>
      </w:r>
      <w:r w:rsidRPr="007A28C7">
        <w:rPr>
          <w:lang w:val="es-GT"/>
        </w:rPr>
        <w:t xml:space="preserve"> </w:t>
      </w:r>
    </w:p>
    <w:p w:rsidR="00256069" w:rsidRPr="009B1455" w:rsidRDefault="000F7228">
      <w:pPr>
        <w:spacing w:after="230"/>
        <w:ind w:left="-5" w:right="0"/>
        <w:rPr>
          <w:lang w:val="es-GT"/>
        </w:rPr>
      </w:pPr>
      <w:r w:rsidRPr="007A28C7">
        <w:rPr>
          <w:lang w:val="es-GT"/>
        </w:rPr>
        <w:t xml:space="preserve"> Que el crecimiento urbano e industrial en el Municipio de Panajachel han aumentado la contaminación ambiental, en perjuic</w:t>
      </w:r>
      <w:r w:rsidR="007A28C7">
        <w:rPr>
          <w:lang w:val="es-GT"/>
        </w:rPr>
        <w:t xml:space="preserve">io de la salud de los vecinos, </w:t>
      </w:r>
      <w:r w:rsidRPr="007A28C7">
        <w:rPr>
          <w:lang w:val="es-GT"/>
        </w:rPr>
        <w:t xml:space="preserve">lo cual requiere urgente actualización del marco normativo municipal vigente  </w:t>
      </w:r>
      <w:r w:rsidR="007A28C7">
        <w:rPr>
          <w:lang w:val="es-GT"/>
        </w:rPr>
        <w:t>por lo que es urgente integr</w:t>
      </w:r>
      <w:r w:rsidR="00A906EF">
        <w:rPr>
          <w:lang w:val="es-GT"/>
        </w:rPr>
        <w:t>ar  la legislación municipal  el</w:t>
      </w:r>
      <w:r w:rsidR="007A28C7">
        <w:rPr>
          <w:lang w:val="es-GT"/>
        </w:rPr>
        <w:t xml:space="preserve"> A</w:t>
      </w:r>
      <w:r w:rsidR="00F019FD">
        <w:rPr>
          <w:lang w:val="es-GT"/>
        </w:rPr>
        <w:t>cuerdo</w:t>
      </w:r>
      <w:r w:rsidR="007A28C7">
        <w:rPr>
          <w:lang w:val="es-GT"/>
        </w:rPr>
        <w:t xml:space="preserve"> Gubernativo número 164-2021</w:t>
      </w:r>
      <w:r w:rsidR="00A906EF">
        <w:rPr>
          <w:lang w:val="es-GT"/>
        </w:rPr>
        <w:t>,</w:t>
      </w:r>
      <w:r w:rsidR="007A28C7">
        <w:rPr>
          <w:lang w:val="es-GT"/>
        </w:rPr>
        <w:t xml:space="preserve"> Reglamento para la Gestión I</w:t>
      </w:r>
      <w:r w:rsidR="009B1455">
        <w:rPr>
          <w:lang w:val="es-GT"/>
        </w:rPr>
        <w:t>ntegra</w:t>
      </w:r>
      <w:r w:rsidR="007A28C7">
        <w:rPr>
          <w:lang w:val="es-GT"/>
        </w:rPr>
        <w:t>l de los Residuos y Desechos Sólidos C</w:t>
      </w:r>
      <w:r w:rsidR="009B1455">
        <w:rPr>
          <w:lang w:val="es-GT"/>
        </w:rPr>
        <w:t>omunes</w:t>
      </w:r>
      <w:r w:rsidR="007A28C7">
        <w:rPr>
          <w:lang w:val="es-GT"/>
        </w:rPr>
        <w:t>.</w:t>
      </w:r>
    </w:p>
    <w:p w:rsidR="00256069" w:rsidRPr="007A28C7" w:rsidRDefault="000F7228">
      <w:pPr>
        <w:spacing w:after="263" w:line="259" w:lineRule="auto"/>
        <w:ind w:right="7"/>
        <w:jc w:val="center"/>
        <w:rPr>
          <w:lang w:val="es-GT"/>
        </w:rPr>
      </w:pPr>
      <w:r w:rsidRPr="007A28C7">
        <w:rPr>
          <w:b/>
          <w:lang w:val="es-GT"/>
        </w:rPr>
        <w:t>CONSIDERANDO:</w:t>
      </w:r>
      <w:r w:rsidRPr="007A28C7">
        <w:rPr>
          <w:lang w:val="es-GT"/>
        </w:rPr>
        <w:t xml:space="preserve"> </w:t>
      </w:r>
    </w:p>
    <w:p w:rsidR="00256069" w:rsidRDefault="000F7228">
      <w:pPr>
        <w:spacing w:after="270"/>
        <w:ind w:left="-5" w:right="0"/>
        <w:rPr>
          <w:lang w:val="es-GT"/>
        </w:rPr>
      </w:pPr>
      <w:r w:rsidRPr="007A28C7">
        <w:rPr>
          <w:lang w:val="es-GT"/>
        </w:rPr>
        <w:t>Que el Decreto Numero 68-86 del Congreso de la República de Guatemala Ley de Protección y Mejoramiento del Medio Ambiente, confiere la obligación de emitir instrumentos regulatorios respecto al control de las causas o fuentes de contaminación hídrica y con relación a la descarga de cualquier tipo de substancias que puedan altera</w:t>
      </w:r>
      <w:r w:rsidR="009D435B">
        <w:rPr>
          <w:lang w:val="es-GT"/>
        </w:rPr>
        <w:t>r</w:t>
      </w:r>
      <w:r w:rsidRPr="007A28C7">
        <w:rPr>
          <w:lang w:val="es-GT"/>
        </w:rPr>
        <w:t xml:space="preserve">  la calidad física, química o mineralógica del suelo o del subsuelo, que sean nocivas a la salud y a  la vida humana y los recursos naturales. </w:t>
      </w:r>
    </w:p>
    <w:p w:rsidR="008961A6" w:rsidRDefault="008961A6" w:rsidP="008961A6">
      <w:pPr>
        <w:spacing w:after="270"/>
        <w:ind w:left="-5" w:right="0"/>
        <w:jc w:val="center"/>
        <w:rPr>
          <w:b/>
          <w:lang w:val="es-GT"/>
        </w:rPr>
      </w:pPr>
      <w:r>
        <w:rPr>
          <w:b/>
          <w:lang w:val="es-GT"/>
        </w:rPr>
        <w:t>CONSIDERANDO:</w:t>
      </w:r>
    </w:p>
    <w:p w:rsidR="008961A6" w:rsidRPr="008961A6" w:rsidRDefault="008961A6" w:rsidP="008961A6">
      <w:pPr>
        <w:spacing w:after="270"/>
        <w:ind w:left="-5" w:right="0"/>
        <w:rPr>
          <w:lang w:val="es-GT"/>
        </w:rPr>
      </w:pPr>
      <w:r>
        <w:rPr>
          <w:lang w:val="es-GT"/>
        </w:rPr>
        <w:t xml:space="preserve">Que el Decreto 133-96 del Congreso de la República de Guatemala, Ley de Creación de la Autoridad para el Manejo Sustentable del Lago de Atitlán y su entorno, faculta a la Autoridad para el Manejo Sustentable de la Cuenca del Lago de Atitlán y su Entorno, para coordinar con las instituciones que corresponda todos </w:t>
      </w:r>
      <w:r>
        <w:rPr>
          <w:lang w:val="es-GT"/>
        </w:rPr>
        <w:lastRenderedPageBreak/>
        <w:t>los t</w:t>
      </w:r>
      <w:r w:rsidR="00A906EF">
        <w:rPr>
          <w:lang w:val="es-GT"/>
        </w:rPr>
        <w:t xml:space="preserve">rabajos que permitan conservar, </w:t>
      </w:r>
      <w:r>
        <w:rPr>
          <w:lang w:val="es-GT"/>
        </w:rPr>
        <w:t>preservar y resguardar los ecosistemas de la cuenca del Lago de Ati</w:t>
      </w:r>
      <w:r w:rsidR="00DB5010">
        <w:rPr>
          <w:lang w:val="es-GT"/>
        </w:rPr>
        <w:t>tlá</w:t>
      </w:r>
      <w:r>
        <w:rPr>
          <w:lang w:val="es-GT"/>
        </w:rPr>
        <w:t xml:space="preserve">n. </w:t>
      </w:r>
    </w:p>
    <w:p w:rsidR="00256069" w:rsidRPr="007A28C7" w:rsidRDefault="000F7228">
      <w:pPr>
        <w:spacing w:after="257" w:line="259" w:lineRule="auto"/>
        <w:ind w:right="8"/>
        <w:jc w:val="center"/>
        <w:rPr>
          <w:lang w:val="es-GT"/>
        </w:rPr>
      </w:pPr>
      <w:r w:rsidRPr="007A28C7">
        <w:rPr>
          <w:b/>
          <w:lang w:val="es-GT"/>
        </w:rPr>
        <w:t>CONSIDERANDO:</w:t>
      </w:r>
      <w:r w:rsidRPr="007A28C7">
        <w:rPr>
          <w:lang w:val="es-GT"/>
        </w:rPr>
        <w:t xml:space="preserve"> </w:t>
      </w:r>
    </w:p>
    <w:p w:rsidR="00256069" w:rsidRPr="007A28C7" w:rsidRDefault="000F7228">
      <w:pPr>
        <w:spacing w:after="270"/>
        <w:ind w:left="-5" w:right="0"/>
        <w:rPr>
          <w:lang w:val="es-GT"/>
        </w:rPr>
      </w:pPr>
      <w:r w:rsidRPr="007A28C7">
        <w:rPr>
          <w:lang w:val="es-GT"/>
        </w:rPr>
        <w:t xml:space="preserve">Que el Decreto 90-97 del Congreso de la República de Guatemala, Código de Salud establece que la prestación de los servicios municipales relacionados con la gestión integral de los residuos y desechos sólidos, debe realizarse en cumplimiento de las normas sanitarias aplicables.  </w:t>
      </w:r>
    </w:p>
    <w:p w:rsidR="00256069" w:rsidRPr="007A28C7" w:rsidRDefault="000F7228">
      <w:pPr>
        <w:spacing w:after="257" w:line="259" w:lineRule="auto"/>
        <w:ind w:right="8"/>
        <w:jc w:val="center"/>
        <w:rPr>
          <w:lang w:val="es-GT"/>
        </w:rPr>
      </w:pPr>
      <w:r w:rsidRPr="007A28C7">
        <w:rPr>
          <w:b/>
          <w:lang w:val="es-GT"/>
        </w:rPr>
        <w:t>POR TANTO:</w:t>
      </w:r>
      <w:r w:rsidRPr="007A28C7">
        <w:rPr>
          <w:lang w:val="es-GT"/>
        </w:rPr>
        <w:t xml:space="preserve"> </w:t>
      </w:r>
    </w:p>
    <w:p w:rsidR="00256069" w:rsidRPr="007A28C7" w:rsidRDefault="000F7228">
      <w:pPr>
        <w:spacing w:after="269"/>
        <w:ind w:left="-5" w:right="0"/>
        <w:rPr>
          <w:lang w:val="es-GT"/>
        </w:rPr>
      </w:pPr>
      <w:r w:rsidRPr="007A28C7">
        <w:rPr>
          <w:lang w:val="es-GT"/>
        </w:rPr>
        <w:t xml:space="preserve">En ejercicio de las atribuciones que le confiere el artículo 95,97, 119  literal c) y d) , 253, 255, 259 y 2, 253, 255, 259 y 2de la Constitución Política de la República de Guatemala; 35, literales a), c), e), l), y); 53 literales d) y e), 68 literales a), k),l) y 72 del Código Municipal, Decreto 12-2002:; 68, 72, 80,102, 103, 105,106, 107, 108 del Código de Salud, Decreto 90-97; y 12 de la Ley de Protección y Mejoramiento del Medio Ambiente, Decreto 68-86 todos del Congreso de la Republica. 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 </w:t>
      </w:r>
    </w:p>
    <w:p w:rsidR="00256069" w:rsidRPr="007A28C7" w:rsidRDefault="000F7228">
      <w:pPr>
        <w:spacing w:after="117" w:line="259" w:lineRule="auto"/>
        <w:ind w:left="56" w:right="0" w:firstLine="0"/>
        <w:jc w:val="center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0F7228">
      <w:pPr>
        <w:spacing w:after="117" w:line="259" w:lineRule="auto"/>
        <w:ind w:right="7"/>
        <w:jc w:val="center"/>
        <w:rPr>
          <w:lang w:val="es-GT"/>
        </w:rPr>
      </w:pPr>
      <w:r w:rsidRPr="007A28C7">
        <w:rPr>
          <w:b/>
          <w:lang w:val="es-GT"/>
        </w:rPr>
        <w:t>ACUERDA:</w:t>
      </w:r>
      <w:r w:rsidRPr="007A28C7">
        <w:rPr>
          <w:lang w:val="es-GT"/>
        </w:rPr>
        <w:t xml:space="preserve"> </w:t>
      </w:r>
    </w:p>
    <w:p w:rsidR="00256069" w:rsidRPr="007A28C7" w:rsidRDefault="000F7228">
      <w:pPr>
        <w:spacing w:after="118" w:line="259" w:lineRule="auto"/>
        <w:ind w:left="56" w:right="0" w:firstLine="0"/>
        <w:jc w:val="center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0F7228">
      <w:pPr>
        <w:spacing w:after="112" w:line="259" w:lineRule="auto"/>
        <w:ind w:left="0" w:right="7" w:firstLine="0"/>
        <w:jc w:val="center"/>
        <w:rPr>
          <w:lang w:val="es-GT"/>
        </w:rPr>
      </w:pPr>
      <w:r w:rsidRPr="007A28C7">
        <w:rPr>
          <w:lang w:val="es-GT"/>
        </w:rPr>
        <w:t xml:space="preserve">Emitir el siguiente: </w:t>
      </w:r>
    </w:p>
    <w:p w:rsidR="00256069" w:rsidRPr="007A28C7" w:rsidRDefault="000F7228">
      <w:pPr>
        <w:spacing w:after="127"/>
        <w:ind w:left="231" w:right="0"/>
        <w:jc w:val="left"/>
        <w:rPr>
          <w:lang w:val="es-GT"/>
        </w:rPr>
      </w:pPr>
      <w:r w:rsidRPr="007A28C7">
        <w:rPr>
          <w:b/>
          <w:lang w:val="es-GT"/>
        </w:rPr>
        <w:t xml:space="preserve">REGLAMENTO DE MANEJO INTEGRADO DE RESIDUOS Y DESECHOS  </w:t>
      </w:r>
    </w:p>
    <w:p w:rsidR="007A28C7" w:rsidRDefault="000F7228" w:rsidP="007A28C7">
      <w:pPr>
        <w:pStyle w:val="Ttulo1"/>
        <w:ind w:left="10" w:right="9"/>
        <w:rPr>
          <w:b w:val="0"/>
        </w:rPr>
      </w:pPr>
      <w:r>
        <w:t xml:space="preserve">SOLIDOS </w:t>
      </w:r>
      <w:r w:rsidR="00A906EF">
        <w:t>PARA EL MUNICIPIO DE PANAJACHEL</w:t>
      </w:r>
    </w:p>
    <w:p w:rsidR="007A28C7" w:rsidRDefault="007A28C7" w:rsidP="007A28C7">
      <w:pPr>
        <w:pStyle w:val="Ttulo1"/>
        <w:ind w:left="10" w:right="9"/>
        <w:rPr>
          <w:b w:val="0"/>
        </w:rPr>
      </w:pPr>
    </w:p>
    <w:p w:rsidR="00256069" w:rsidRDefault="000F7228" w:rsidP="007A28C7">
      <w:pPr>
        <w:pStyle w:val="Ttulo1"/>
        <w:ind w:left="10" w:right="9"/>
      </w:pPr>
      <w:r>
        <w:t>CAPITULO I</w:t>
      </w:r>
    </w:p>
    <w:p w:rsidR="00256069" w:rsidRPr="007A28C7" w:rsidRDefault="000F7228">
      <w:pPr>
        <w:spacing w:after="0" w:line="259" w:lineRule="auto"/>
        <w:ind w:left="56" w:right="0" w:firstLine="0"/>
        <w:jc w:val="center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0F7228">
      <w:pPr>
        <w:ind w:left="-5" w:right="0"/>
        <w:rPr>
          <w:lang w:val="es-GT"/>
        </w:rPr>
      </w:pPr>
      <w:r w:rsidRPr="007A28C7">
        <w:rPr>
          <w:b/>
          <w:lang w:val="es-GT"/>
        </w:rPr>
        <w:t xml:space="preserve">Artículo 1. </w:t>
      </w:r>
      <w:r w:rsidRPr="007A28C7">
        <w:rPr>
          <w:lang w:val="es-GT"/>
        </w:rPr>
        <w:t xml:space="preserve">El presente reglamento regula el manejo integrado de residuos y desechos  sólidos para el Municipio de Panajachel, que incluye el almacenamiento, limpieza, recolección, transporte y disposición final de los desechos sólidos del municipio.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0F7228">
      <w:pPr>
        <w:ind w:left="-5" w:right="0"/>
        <w:rPr>
          <w:lang w:val="es-GT"/>
        </w:rPr>
      </w:pPr>
      <w:r w:rsidRPr="007A28C7">
        <w:rPr>
          <w:b/>
          <w:lang w:val="es-GT"/>
        </w:rPr>
        <w:t xml:space="preserve">Artículo 2. </w:t>
      </w:r>
      <w:r w:rsidRPr="007A28C7">
        <w:rPr>
          <w:lang w:val="es-GT"/>
        </w:rPr>
        <w:t xml:space="preserve">Las disposiciones del presente Reglamento, son de observancia general para toda persona individual o jurídica, pública o privada, nacional e internacional. Es obligación de todo habitante del Municipio de Panajachel cumplir y velar porque se cumpla el presente Reglamento y todas las disposiciones nacionales e internacionales en materia de  Medio Ambiente.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0F7228">
      <w:pPr>
        <w:ind w:left="-5" w:right="0"/>
        <w:rPr>
          <w:lang w:val="es-GT"/>
        </w:rPr>
      </w:pPr>
      <w:r w:rsidRPr="007A28C7">
        <w:rPr>
          <w:b/>
          <w:lang w:val="es-GT"/>
        </w:rPr>
        <w:lastRenderedPageBreak/>
        <w:t xml:space="preserve">Artículo 3. </w:t>
      </w:r>
      <w:r w:rsidRPr="007A28C7">
        <w:rPr>
          <w:lang w:val="es-GT"/>
        </w:rPr>
        <w:t>Los habitantes del Municipio de Panajachel, a su costa, están obligados a enviar  al vertedero</w:t>
      </w:r>
      <w:r w:rsidR="00A906EF">
        <w:rPr>
          <w:lang w:val="es-GT"/>
        </w:rPr>
        <w:t xml:space="preserve">, </w:t>
      </w:r>
      <w:r w:rsidR="007701BE">
        <w:rPr>
          <w:lang w:val="es-GT"/>
        </w:rPr>
        <w:t xml:space="preserve">a través  de los medios de recolección, </w:t>
      </w:r>
      <w:r w:rsidRPr="007A28C7">
        <w:rPr>
          <w:lang w:val="es-GT"/>
        </w:rPr>
        <w:t>autorizado</w:t>
      </w:r>
      <w:r w:rsidR="008961A6">
        <w:rPr>
          <w:lang w:val="es-GT"/>
        </w:rPr>
        <w:t>s</w:t>
      </w:r>
      <w:r w:rsidRPr="007A28C7">
        <w:rPr>
          <w:lang w:val="es-GT"/>
        </w:rPr>
        <w:t xml:space="preserve"> por la Municipalidad de Panajachel, los desechos sólidos que pr</w:t>
      </w:r>
      <w:r w:rsidR="00A906EF">
        <w:rPr>
          <w:lang w:val="es-GT"/>
        </w:rPr>
        <w:t>oduzcan.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5F7C94" w:rsidRDefault="000F7228" w:rsidP="007A28C7">
      <w:pPr>
        <w:spacing w:after="0"/>
        <w:ind w:right="0"/>
        <w:rPr>
          <w:lang w:val="es-ES"/>
        </w:rPr>
      </w:pPr>
      <w:r w:rsidRPr="007A28C7">
        <w:rPr>
          <w:b/>
          <w:lang w:val="es-GT"/>
        </w:rPr>
        <w:t xml:space="preserve">Artículo </w:t>
      </w:r>
      <w:r w:rsidRPr="007E75FC">
        <w:rPr>
          <w:b/>
          <w:lang w:val="es-GT"/>
        </w:rPr>
        <w:t xml:space="preserve"> </w:t>
      </w:r>
      <w:r w:rsidR="00B54823" w:rsidRPr="007E75FC">
        <w:rPr>
          <w:b/>
          <w:lang w:val="es-GT"/>
        </w:rPr>
        <w:t>4</w:t>
      </w:r>
      <w:r w:rsidR="00551E1E" w:rsidRPr="005F7C94">
        <w:rPr>
          <w:lang w:val="es-ES"/>
        </w:rPr>
        <w:t xml:space="preserve">. </w:t>
      </w:r>
      <w:r w:rsidR="00982AC6" w:rsidRPr="005F7C94">
        <w:rPr>
          <w:lang w:val="es-GT"/>
        </w:rPr>
        <w:t>Interpretación pa</w:t>
      </w:r>
      <w:r w:rsidR="00A906EF">
        <w:rPr>
          <w:lang w:val="es-GT"/>
        </w:rPr>
        <w:t xml:space="preserve">ra los efectos de </w:t>
      </w:r>
      <w:r w:rsidR="00982AC6" w:rsidRPr="005F7C94">
        <w:rPr>
          <w:lang w:val="es-GT"/>
        </w:rPr>
        <w:t xml:space="preserve"> aplicación de este reglamento, se definen los siguientes términos, sin perjuicio de los conceptos empleados en leyes generales y los contenidos en los instrumentos internacionales sobre la materia, ratificados por Guatemala</w:t>
      </w:r>
      <w:r w:rsidR="007A28C7">
        <w:rPr>
          <w:lang w:val="es-ES"/>
        </w:rPr>
        <w:t>:</w:t>
      </w:r>
    </w:p>
    <w:p w:rsidR="00A906EF" w:rsidRDefault="007E7204" w:rsidP="007A28C7">
      <w:pPr>
        <w:spacing w:after="0"/>
        <w:ind w:right="0"/>
        <w:rPr>
          <w:bCs/>
          <w:lang w:val="es-GT"/>
        </w:rPr>
      </w:pPr>
      <w:r w:rsidRPr="007A28C7">
        <w:rPr>
          <w:b/>
          <w:u w:val="single"/>
          <w:lang w:val="es-GT"/>
        </w:rPr>
        <w:t>Acopio</w:t>
      </w:r>
      <w:r w:rsidR="009D435B">
        <w:rPr>
          <w:bCs/>
          <w:lang w:val="es-GT"/>
        </w:rPr>
        <w:t xml:space="preserve">: </w:t>
      </w:r>
      <w:r w:rsidR="00A906EF">
        <w:rPr>
          <w:bCs/>
          <w:lang w:val="es-GT"/>
        </w:rPr>
        <w:t>a</w:t>
      </w:r>
      <w:r>
        <w:rPr>
          <w:bCs/>
          <w:lang w:val="es-GT"/>
        </w:rPr>
        <w:t>lmacenamiento de los</w:t>
      </w:r>
      <w:r w:rsidR="00F35AA6">
        <w:rPr>
          <w:bCs/>
          <w:lang w:val="es-GT"/>
        </w:rPr>
        <w:t xml:space="preserve"> desechos sólidos en grandes can</w:t>
      </w:r>
      <w:r w:rsidR="00A906EF">
        <w:rPr>
          <w:bCs/>
          <w:lang w:val="es-GT"/>
        </w:rPr>
        <w:t xml:space="preserve">tidades </w:t>
      </w:r>
      <w:r w:rsidR="00F35AA6">
        <w:rPr>
          <w:bCs/>
          <w:lang w:val="es-GT"/>
        </w:rPr>
        <w:t xml:space="preserve"> temporal</w:t>
      </w:r>
      <w:r w:rsidR="00A906EF">
        <w:rPr>
          <w:bCs/>
          <w:lang w:val="es-GT"/>
        </w:rPr>
        <w:t xml:space="preserve">mente, </w:t>
      </w:r>
      <w:r w:rsidR="00F35AA6">
        <w:rPr>
          <w:bCs/>
          <w:lang w:val="es-GT"/>
        </w:rPr>
        <w:t>mientras éstos no sean entregados al servicio de recolección para su posterior procesamiento</w:t>
      </w:r>
      <w:r w:rsidR="00A906EF">
        <w:rPr>
          <w:bCs/>
          <w:lang w:val="es-GT"/>
        </w:rPr>
        <w:t>,</w:t>
      </w:r>
      <w:r w:rsidR="00F35AA6">
        <w:rPr>
          <w:bCs/>
          <w:lang w:val="es-GT"/>
        </w:rPr>
        <w:t xml:space="preserve"> traslado</w:t>
      </w:r>
      <w:r w:rsidR="00A906EF">
        <w:rPr>
          <w:bCs/>
          <w:lang w:val="es-GT"/>
        </w:rPr>
        <w:t xml:space="preserve">, </w:t>
      </w:r>
      <w:r w:rsidR="00F35AA6">
        <w:rPr>
          <w:bCs/>
          <w:lang w:val="es-GT"/>
        </w:rPr>
        <w:t xml:space="preserve"> reutilización o disposición</w:t>
      </w:r>
      <w:r w:rsidR="00A906EF">
        <w:rPr>
          <w:bCs/>
          <w:lang w:val="es-GT"/>
        </w:rPr>
        <w:t>.</w:t>
      </w:r>
    </w:p>
    <w:p w:rsidR="007A28C7" w:rsidRDefault="00A906EF" w:rsidP="007A28C7">
      <w:pPr>
        <w:spacing w:after="0"/>
        <w:ind w:right="0"/>
        <w:rPr>
          <w:bCs/>
          <w:lang w:val="es-GT"/>
        </w:rPr>
      </w:pPr>
      <w:r w:rsidRPr="00A906EF">
        <w:rPr>
          <w:b/>
          <w:bCs/>
          <w:u w:val="single"/>
          <w:lang w:val="es-GT"/>
        </w:rPr>
        <w:t>Áreas</w:t>
      </w:r>
      <w:r w:rsidR="00F35AA6" w:rsidRPr="00A906EF">
        <w:rPr>
          <w:b/>
          <w:bCs/>
          <w:u w:val="single"/>
          <w:lang w:val="es-GT"/>
        </w:rPr>
        <w:t xml:space="preserve"> públicas</w:t>
      </w:r>
      <w:r w:rsidRPr="00A906EF">
        <w:rPr>
          <w:b/>
          <w:bCs/>
          <w:u w:val="single"/>
          <w:lang w:val="es-GT"/>
        </w:rPr>
        <w:t>:</w:t>
      </w:r>
      <w:r>
        <w:rPr>
          <w:bCs/>
          <w:lang w:val="es-GT"/>
        </w:rPr>
        <w:t xml:space="preserve"> los</w:t>
      </w:r>
      <w:r w:rsidR="00F35AA6">
        <w:rPr>
          <w:bCs/>
          <w:lang w:val="es-GT"/>
        </w:rPr>
        <w:t xml:space="preserve"> espacios de convivencia y uso general de la población</w:t>
      </w:r>
      <w:r w:rsidR="007A28C7">
        <w:rPr>
          <w:bCs/>
          <w:lang w:val="es-GT"/>
        </w:rPr>
        <w:t>,</w:t>
      </w:r>
    </w:p>
    <w:p w:rsidR="007E7204" w:rsidRPr="007E7204" w:rsidRDefault="007A28C7" w:rsidP="007A28C7">
      <w:pPr>
        <w:spacing w:after="0"/>
        <w:ind w:right="0"/>
        <w:rPr>
          <w:bCs/>
          <w:lang w:val="es-GT"/>
        </w:rPr>
      </w:pPr>
      <w:r>
        <w:rPr>
          <w:b/>
          <w:bCs/>
          <w:u w:val="single"/>
          <w:lang w:val="es-GT"/>
        </w:rPr>
        <w:t>A</w:t>
      </w:r>
      <w:r w:rsidR="00F35AA6" w:rsidRPr="007A28C7">
        <w:rPr>
          <w:b/>
          <w:bCs/>
          <w:u w:val="single"/>
          <w:lang w:val="es-GT"/>
        </w:rPr>
        <w:t>seo urbano</w:t>
      </w:r>
      <w:r>
        <w:rPr>
          <w:b/>
          <w:bCs/>
          <w:u w:val="single"/>
          <w:lang w:val="es-GT"/>
        </w:rPr>
        <w:t>:</w:t>
      </w:r>
      <w:r w:rsidR="00D70924">
        <w:rPr>
          <w:bCs/>
          <w:lang w:val="es-GT"/>
        </w:rPr>
        <w:t xml:space="preserve"> e</w:t>
      </w:r>
      <w:r w:rsidR="00F35AA6">
        <w:rPr>
          <w:bCs/>
          <w:lang w:val="es-GT"/>
        </w:rPr>
        <w:t>l servicio de limpieza de las áreas públicas comprende el barrido almacenamiento recolección, transporte, transferencia, tratamiento y disposición final de los desechos sólidos bajo normas técnicas</w:t>
      </w:r>
      <w:r w:rsidR="00D70924">
        <w:rPr>
          <w:bCs/>
          <w:lang w:val="es-GT"/>
        </w:rPr>
        <w:t>.</w:t>
      </w:r>
    </w:p>
    <w:p w:rsidR="007A28C7" w:rsidRDefault="00987A14" w:rsidP="007A28C7">
      <w:pPr>
        <w:spacing w:after="0" w:line="259" w:lineRule="auto"/>
        <w:ind w:left="0" w:right="0" w:firstLine="0"/>
        <w:rPr>
          <w:lang w:val="es-GT"/>
        </w:rPr>
      </w:pPr>
      <w:r w:rsidRPr="007A28C7">
        <w:rPr>
          <w:b/>
          <w:u w:val="single"/>
          <w:lang w:val="es-GT"/>
        </w:rPr>
        <w:t>Desechos materiales</w:t>
      </w:r>
      <w:r w:rsidR="00D70924">
        <w:rPr>
          <w:lang w:val="es-GT"/>
        </w:rPr>
        <w:t>: s</w:t>
      </w:r>
      <w:r w:rsidR="007A28C7">
        <w:rPr>
          <w:lang w:val="es-GT"/>
        </w:rPr>
        <w:t>on</w:t>
      </w:r>
      <w:r w:rsidRPr="007A28C7">
        <w:rPr>
          <w:lang w:val="es-GT"/>
        </w:rPr>
        <w:t xml:space="preserve"> generados en los procesos</w:t>
      </w:r>
      <w:r w:rsidR="007A28C7">
        <w:rPr>
          <w:lang w:val="es-GT"/>
        </w:rPr>
        <w:t xml:space="preserve"> de extracción,</w:t>
      </w:r>
      <w:r w:rsidR="00230294" w:rsidRPr="007A28C7">
        <w:rPr>
          <w:lang w:val="es-GT"/>
        </w:rPr>
        <w:t xml:space="preserve"> beneficio, transformación, producción, consumo, utilización, control, reparación o tratamiento, cuya calidad no permite usarlos nuevamente en el proceso que los género, pero no puede ser objeto de tratamiento y o reciclaje</w:t>
      </w:r>
      <w:r w:rsidR="00D70924">
        <w:rPr>
          <w:lang w:val="es-GT"/>
        </w:rPr>
        <w:t>.</w:t>
      </w:r>
    </w:p>
    <w:p w:rsidR="007A28C7" w:rsidRDefault="007A28C7" w:rsidP="007A28C7">
      <w:pPr>
        <w:spacing w:after="0" w:line="259" w:lineRule="auto"/>
        <w:ind w:left="0" w:right="0" w:firstLine="0"/>
        <w:rPr>
          <w:lang w:val="es-GT"/>
        </w:rPr>
      </w:pPr>
      <w:r>
        <w:rPr>
          <w:b/>
          <w:u w:val="single"/>
          <w:lang w:val="es-GT"/>
        </w:rPr>
        <w:t>D</w:t>
      </w:r>
      <w:r w:rsidR="00230294" w:rsidRPr="007A28C7">
        <w:rPr>
          <w:b/>
          <w:u w:val="single"/>
          <w:lang w:val="es-GT"/>
        </w:rPr>
        <w:t>esechos domiciliarios</w:t>
      </w:r>
      <w:r>
        <w:rPr>
          <w:lang w:val="es-GT"/>
        </w:rPr>
        <w:t>:</w:t>
      </w:r>
      <w:r w:rsidR="00230294" w:rsidRPr="007A28C7">
        <w:rPr>
          <w:lang w:val="es-GT"/>
        </w:rPr>
        <w:t xml:space="preserve"> son desechos sólidos producto de la actividad doméstica que por su tamaño son adecuados para ser recogidos por los recolectores a</w:t>
      </w:r>
      <w:r w:rsidR="00D70924">
        <w:rPr>
          <w:lang w:val="es-GT"/>
        </w:rPr>
        <w:t>utorizados por la municipalidad.</w:t>
      </w:r>
    </w:p>
    <w:p w:rsidR="007A28C7" w:rsidRDefault="007A28C7" w:rsidP="007A28C7">
      <w:pPr>
        <w:spacing w:after="0" w:line="259" w:lineRule="auto"/>
        <w:ind w:left="0" w:right="0" w:firstLine="0"/>
        <w:rPr>
          <w:lang w:val="es-GT"/>
        </w:rPr>
      </w:pPr>
      <w:r>
        <w:rPr>
          <w:b/>
          <w:u w:val="single"/>
          <w:lang w:val="es-GT"/>
        </w:rPr>
        <w:t>D</w:t>
      </w:r>
      <w:r w:rsidR="00230294" w:rsidRPr="007A28C7">
        <w:rPr>
          <w:b/>
          <w:u w:val="single"/>
          <w:lang w:val="es-GT"/>
        </w:rPr>
        <w:t>esechos hospitalarios comunes</w:t>
      </w:r>
      <w:r>
        <w:rPr>
          <w:lang w:val="es-GT"/>
        </w:rPr>
        <w:t xml:space="preserve">: </w:t>
      </w:r>
      <w:r w:rsidR="00230294" w:rsidRPr="007A28C7">
        <w:rPr>
          <w:lang w:val="es-GT"/>
        </w:rPr>
        <w:t>son todos los desechos generados por la</w:t>
      </w:r>
      <w:r w:rsidR="00D70924">
        <w:rPr>
          <w:lang w:val="es-GT"/>
        </w:rPr>
        <w:t xml:space="preserve">s actividades administrativa, </w:t>
      </w:r>
      <w:r w:rsidR="00230294" w:rsidRPr="007A28C7">
        <w:rPr>
          <w:lang w:val="es-GT"/>
        </w:rPr>
        <w:t xml:space="preserve"> auxiliares y generales provenientes de hospitales como centro de salud </w:t>
      </w:r>
      <w:r w:rsidR="00D70924">
        <w:rPr>
          <w:lang w:val="es-GT"/>
        </w:rPr>
        <w:t>y/</w:t>
      </w:r>
      <w:r w:rsidR="00230294" w:rsidRPr="007A28C7">
        <w:rPr>
          <w:lang w:val="es-GT"/>
        </w:rPr>
        <w:t>o puestos de salud que no representan peligro para la salud y sus características mínimas son similares a los que presentan los desechos domésticos comunes entre ellos periódicos, flores, papel, desechos de productos no químicos utilizados para la limpieza y enseres fuera de servicio, así como también los desechos de restaurantes tales como envases restos de prepa</w:t>
      </w:r>
      <w:r>
        <w:rPr>
          <w:lang w:val="es-GT"/>
        </w:rPr>
        <w:t xml:space="preserve">ración de comidas no servidas o consumidas, </w:t>
      </w:r>
      <w:r w:rsidR="00230294" w:rsidRPr="007A28C7">
        <w:rPr>
          <w:lang w:val="es-GT"/>
        </w:rPr>
        <w:t>desechos de los pacientes que no presenten patología infecciosa. Objetos desechables tales como platos plásticos, servilletas y otros similares</w:t>
      </w:r>
      <w:r w:rsidR="00D70924">
        <w:rPr>
          <w:lang w:val="es-GT"/>
        </w:rPr>
        <w:t>.</w:t>
      </w:r>
    </w:p>
    <w:p w:rsidR="007A28C7" w:rsidRDefault="007A28C7" w:rsidP="007A28C7">
      <w:pPr>
        <w:spacing w:after="0" w:line="259" w:lineRule="auto"/>
        <w:ind w:left="0" w:right="0" w:firstLine="0"/>
        <w:rPr>
          <w:lang w:val="es-GT"/>
        </w:rPr>
      </w:pPr>
      <w:r w:rsidRPr="007A28C7">
        <w:rPr>
          <w:b/>
          <w:u w:val="single"/>
          <w:lang w:val="es-GT"/>
        </w:rPr>
        <w:t>D</w:t>
      </w:r>
      <w:r w:rsidR="00230294" w:rsidRPr="007A28C7">
        <w:rPr>
          <w:b/>
          <w:u w:val="single"/>
          <w:lang w:val="es-GT"/>
        </w:rPr>
        <w:t>esechos peligrosos</w:t>
      </w:r>
      <w:r w:rsidR="006519CF" w:rsidRPr="007A28C7">
        <w:rPr>
          <w:lang w:val="es-GT"/>
        </w:rPr>
        <w:t xml:space="preserve"> son aquellos desechos que conllevan riesgo potencial a la salud del ser humano al ambiente por poseer cualquier</w:t>
      </w:r>
      <w:r>
        <w:rPr>
          <w:lang w:val="es-GT"/>
        </w:rPr>
        <w:t>a las siguientes características: corrosividad,</w:t>
      </w:r>
      <w:r w:rsidR="006519CF" w:rsidRPr="007A28C7">
        <w:rPr>
          <w:lang w:val="es-GT"/>
        </w:rPr>
        <w:t xml:space="preserve"> explosividad, infl</w:t>
      </w:r>
      <w:r>
        <w:rPr>
          <w:lang w:val="es-GT"/>
        </w:rPr>
        <w:t>amabilidad, patogenicidad o bio</w:t>
      </w:r>
      <w:r w:rsidR="006519CF" w:rsidRPr="007A28C7">
        <w:rPr>
          <w:lang w:val="es-GT"/>
        </w:rPr>
        <w:t>infecciosidad, radioactividad, reactividad y toxicidad</w:t>
      </w:r>
      <w:r w:rsidR="00D70924">
        <w:rPr>
          <w:lang w:val="es-GT"/>
        </w:rPr>
        <w:t>.</w:t>
      </w:r>
      <w:r w:rsidR="006519CF" w:rsidRPr="007A28C7">
        <w:rPr>
          <w:lang w:val="es-GT"/>
        </w:rPr>
        <w:t xml:space="preserve"> </w:t>
      </w:r>
    </w:p>
    <w:p w:rsidR="00D70924" w:rsidRDefault="007A28C7" w:rsidP="007A28C7">
      <w:pPr>
        <w:spacing w:after="0" w:line="259" w:lineRule="auto"/>
        <w:ind w:left="0" w:right="0" w:firstLine="0"/>
        <w:rPr>
          <w:lang w:val="es-GT"/>
        </w:rPr>
      </w:pPr>
      <w:r>
        <w:rPr>
          <w:b/>
          <w:u w:val="single"/>
          <w:lang w:val="es-GT"/>
        </w:rPr>
        <w:t>D</w:t>
      </w:r>
      <w:r w:rsidR="006519CF" w:rsidRPr="007A28C7">
        <w:rPr>
          <w:b/>
          <w:u w:val="single"/>
          <w:lang w:val="es-GT"/>
        </w:rPr>
        <w:t>esechos sólidos</w:t>
      </w:r>
      <w:r w:rsidR="00D70924">
        <w:rPr>
          <w:lang w:val="es-GT"/>
        </w:rPr>
        <w:t>: s</w:t>
      </w:r>
      <w:r>
        <w:rPr>
          <w:lang w:val="es-GT"/>
        </w:rPr>
        <w:t xml:space="preserve">on </w:t>
      </w:r>
      <w:r w:rsidR="006519CF" w:rsidRPr="007A28C7">
        <w:rPr>
          <w:lang w:val="es-GT"/>
        </w:rPr>
        <w:t>residuos de materiales que han sido utilizados por el hombre para sus festividades que se lanzan al medio ambiente y pueden producir contaminación</w:t>
      </w:r>
      <w:r w:rsidR="00D70924">
        <w:rPr>
          <w:lang w:val="es-GT"/>
        </w:rPr>
        <w:t>.</w:t>
      </w:r>
    </w:p>
    <w:p w:rsidR="0049411C" w:rsidRDefault="006519CF" w:rsidP="007A28C7">
      <w:pPr>
        <w:spacing w:after="0" w:line="259" w:lineRule="auto"/>
        <w:ind w:left="0" w:right="0" w:firstLine="0"/>
        <w:rPr>
          <w:lang w:val="es-GT"/>
        </w:rPr>
      </w:pPr>
      <w:r w:rsidRPr="007A28C7">
        <w:rPr>
          <w:lang w:val="es-GT"/>
        </w:rPr>
        <w:t xml:space="preserve"> </w:t>
      </w:r>
      <w:r w:rsidR="00D70924">
        <w:rPr>
          <w:b/>
          <w:u w:val="single"/>
          <w:lang w:val="es-GT"/>
        </w:rPr>
        <w:t>Di</w:t>
      </w:r>
      <w:r w:rsidRPr="00D70924">
        <w:rPr>
          <w:b/>
          <w:u w:val="single"/>
          <w:lang w:val="es-GT"/>
        </w:rPr>
        <w:t>sposición final</w:t>
      </w:r>
      <w:r w:rsidRPr="007A28C7">
        <w:rPr>
          <w:lang w:val="es-GT"/>
        </w:rPr>
        <w:t xml:space="preserve"> es el destino final de los desechos sólidos ordenados, colocados y distribuidos en un espacio determinado y ambientalmente adecuado según su naturaleza</w:t>
      </w:r>
      <w:r w:rsidR="00D70924">
        <w:rPr>
          <w:lang w:val="es-GT"/>
        </w:rPr>
        <w:t>.</w:t>
      </w:r>
    </w:p>
    <w:p w:rsidR="0049411C" w:rsidRDefault="0049411C" w:rsidP="007A28C7">
      <w:pPr>
        <w:spacing w:after="0" w:line="259" w:lineRule="auto"/>
        <w:ind w:left="0" w:right="0" w:firstLine="0"/>
        <w:rPr>
          <w:lang w:val="es-GT"/>
        </w:rPr>
      </w:pPr>
      <w:r w:rsidRPr="0049411C">
        <w:rPr>
          <w:b/>
          <w:u w:val="single"/>
          <w:lang w:val="es-GT"/>
        </w:rPr>
        <w:lastRenderedPageBreak/>
        <w:t>F</w:t>
      </w:r>
      <w:r>
        <w:rPr>
          <w:b/>
          <w:u w:val="single"/>
          <w:lang w:val="es-GT"/>
        </w:rPr>
        <w:t>oco de contaminación:</w:t>
      </w:r>
      <w:r w:rsidR="00D70924">
        <w:rPr>
          <w:lang w:val="es-GT"/>
        </w:rPr>
        <w:t xml:space="preserve"> es el lugar en </w:t>
      </w:r>
      <w:r w:rsidR="006519CF" w:rsidRPr="007A28C7">
        <w:rPr>
          <w:lang w:val="es-GT"/>
        </w:rPr>
        <w:t>donde se concentran altos niv</w:t>
      </w:r>
      <w:r w:rsidR="00D70924">
        <w:rPr>
          <w:lang w:val="es-GT"/>
        </w:rPr>
        <w:t xml:space="preserve">eles de contaminación provocado por </w:t>
      </w:r>
      <w:r w:rsidR="006519CF" w:rsidRPr="007A28C7">
        <w:rPr>
          <w:lang w:val="es-GT"/>
        </w:rPr>
        <w:t xml:space="preserve"> los habitantes de un Distrito municipal</w:t>
      </w:r>
      <w:r w:rsidR="00D70924">
        <w:rPr>
          <w:lang w:val="es-GT"/>
        </w:rPr>
        <w:t xml:space="preserve">, constituido por </w:t>
      </w:r>
      <w:r w:rsidR="006519CF" w:rsidRPr="007A28C7">
        <w:rPr>
          <w:lang w:val="es-GT"/>
        </w:rPr>
        <w:t xml:space="preserve"> su población y para los efectos legales son vecinos</w:t>
      </w:r>
      <w:r w:rsidR="005C6B3E" w:rsidRPr="007A28C7">
        <w:rPr>
          <w:lang w:val="es-GT"/>
        </w:rPr>
        <w:t xml:space="preserve"> y transeúntes</w:t>
      </w:r>
      <w:r w:rsidR="00D70924">
        <w:rPr>
          <w:lang w:val="es-GT"/>
        </w:rPr>
        <w:t>.</w:t>
      </w:r>
    </w:p>
    <w:p w:rsidR="00D70924" w:rsidRDefault="0049411C" w:rsidP="007A28C7">
      <w:pPr>
        <w:spacing w:after="0" w:line="259" w:lineRule="auto"/>
        <w:ind w:left="0" w:right="0" w:firstLine="0"/>
        <w:rPr>
          <w:lang w:val="es-GT"/>
        </w:rPr>
      </w:pPr>
      <w:r>
        <w:rPr>
          <w:b/>
          <w:u w:val="single"/>
          <w:lang w:val="es-GT"/>
        </w:rPr>
        <w:t xml:space="preserve"> R</w:t>
      </w:r>
      <w:r w:rsidR="005C6B3E" w:rsidRPr="0049411C">
        <w:rPr>
          <w:b/>
          <w:u w:val="single"/>
          <w:lang w:val="es-GT"/>
        </w:rPr>
        <w:t>eincidencia</w:t>
      </w:r>
      <w:r>
        <w:rPr>
          <w:lang w:val="es-GT"/>
        </w:rPr>
        <w:t xml:space="preserve">: </w:t>
      </w:r>
      <w:r w:rsidR="005C6B3E" w:rsidRPr="007A28C7">
        <w:rPr>
          <w:lang w:val="es-GT"/>
        </w:rPr>
        <w:t>incurrir de nuevo en una infracción al presente reglamento después de haber sido sancionado previame</w:t>
      </w:r>
      <w:r w:rsidR="00D70924">
        <w:rPr>
          <w:lang w:val="es-GT"/>
        </w:rPr>
        <w:t>nte por una infracción anterior.</w:t>
      </w:r>
    </w:p>
    <w:p w:rsidR="0049411C" w:rsidRDefault="00D70924" w:rsidP="007A28C7">
      <w:pPr>
        <w:spacing w:after="0" w:line="259" w:lineRule="auto"/>
        <w:ind w:left="0" w:right="0" w:firstLine="0"/>
        <w:rPr>
          <w:lang w:val="es-GT"/>
        </w:rPr>
      </w:pPr>
      <w:r>
        <w:rPr>
          <w:b/>
          <w:u w:val="single"/>
          <w:lang w:val="es-GT"/>
        </w:rPr>
        <w:t>R</w:t>
      </w:r>
      <w:r w:rsidR="005C6B3E" w:rsidRPr="00D70924">
        <w:rPr>
          <w:b/>
          <w:u w:val="single"/>
          <w:lang w:val="es-GT"/>
        </w:rPr>
        <w:t>eciclaje</w:t>
      </w:r>
      <w:r>
        <w:rPr>
          <w:lang w:val="es-GT"/>
        </w:rPr>
        <w:t>:</w:t>
      </w:r>
      <w:r w:rsidR="005C6B3E" w:rsidRPr="007A28C7">
        <w:rPr>
          <w:lang w:val="es-GT"/>
        </w:rPr>
        <w:t xml:space="preserve"> proceso al que es sometido un material o producto para ser reincorporado a un ciclo de producción o de consumo</w:t>
      </w:r>
      <w:r w:rsidR="0049411C">
        <w:rPr>
          <w:lang w:val="es-GT"/>
        </w:rPr>
        <w:t>,</w:t>
      </w:r>
      <w:r w:rsidR="005C6B3E" w:rsidRPr="007A28C7">
        <w:rPr>
          <w:lang w:val="es-GT"/>
        </w:rPr>
        <w:t xml:space="preserve"> ya sea el mismo en que fue generado u otro diferente</w:t>
      </w:r>
      <w:r>
        <w:rPr>
          <w:lang w:val="es-GT"/>
        </w:rPr>
        <w:t>.</w:t>
      </w:r>
    </w:p>
    <w:p w:rsidR="0049411C" w:rsidRDefault="005C6B3E" w:rsidP="007A28C7">
      <w:pPr>
        <w:spacing w:after="0" w:line="259" w:lineRule="auto"/>
        <w:ind w:left="0" w:right="0" w:firstLine="0"/>
        <w:rPr>
          <w:lang w:val="es-GT"/>
        </w:rPr>
      </w:pPr>
      <w:r w:rsidRPr="007A28C7">
        <w:rPr>
          <w:lang w:val="es-GT"/>
        </w:rPr>
        <w:t xml:space="preserve"> </w:t>
      </w:r>
      <w:r w:rsidR="0049411C">
        <w:rPr>
          <w:b/>
          <w:u w:val="single"/>
          <w:lang w:val="es-GT"/>
        </w:rPr>
        <w:t>R</w:t>
      </w:r>
      <w:r w:rsidRPr="0049411C">
        <w:rPr>
          <w:b/>
          <w:u w:val="single"/>
          <w:lang w:val="es-GT"/>
        </w:rPr>
        <w:t>ecolección selectiva</w:t>
      </w:r>
      <w:r w:rsidR="0049411C">
        <w:rPr>
          <w:b/>
          <w:u w:val="single"/>
          <w:lang w:val="es-GT"/>
        </w:rPr>
        <w:t>:</w:t>
      </w:r>
      <w:r w:rsidRPr="007A28C7">
        <w:rPr>
          <w:lang w:val="es-GT"/>
        </w:rPr>
        <w:t xml:space="preserve"> recolección de desechos</w:t>
      </w:r>
      <w:r w:rsidR="00D70924">
        <w:rPr>
          <w:lang w:val="es-GT"/>
        </w:rPr>
        <w:t xml:space="preserve"> y residuos</w:t>
      </w:r>
      <w:r w:rsidRPr="007A28C7">
        <w:rPr>
          <w:lang w:val="es-GT"/>
        </w:rPr>
        <w:t xml:space="preserve"> clasificados</w:t>
      </w:r>
      <w:r w:rsidR="00D70924">
        <w:rPr>
          <w:lang w:val="es-GT"/>
        </w:rPr>
        <w:t xml:space="preserve">, </w:t>
      </w:r>
      <w:r w:rsidRPr="007A28C7">
        <w:rPr>
          <w:lang w:val="es-GT"/>
        </w:rPr>
        <w:t xml:space="preserve"> separados y presentados aisladamente como para su posterior utilización como material reciclable</w:t>
      </w:r>
      <w:r w:rsidR="00D70924">
        <w:rPr>
          <w:lang w:val="es-GT"/>
        </w:rPr>
        <w:t>.</w:t>
      </w:r>
    </w:p>
    <w:p w:rsidR="0049411C" w:rsidRDefault="0049411C" w:rsidP="007A28C7">
      <w:pPr>
        <w:spacing w:after="0" w:line="259" w:lineRule="auto"/>
        <w:ind w:left="0" w:right="0" w:firstLine="0"/>
        <w:rPr>
          <w:lang w:val="es-GT"/>
        </w:rPr>
      </w:pPr>
      <w:r>
        <w:rPr>
          <w:b/>
          <w:u w:val="single"/>
          <w:lang w:val="es-GT"/>
        </w:rPr>
        <w:t>R</w:t>
      </w:r>
      <w:r w:rsidR="000C6BDC" w:rsidRPr="0049411C">
        <w:rPr>
          <w:b/>
          <w:u w:val="single"/>
          <w:lang w:val="es-GT"/>
        </w:rPr>
        <w:t>ecolección</w:t>
      </w:r>
      <w:r>
        <w:rPr>
          <w:b/>
          <w:u w:val="single"/>
          <w:lang w:val="es-GT"/>
        </w:rPr>
        <w:t>:</w:t>
      </w:r>
      <w:r w:rsidR="000C6BDC" w:rsidRPr="0049411C">
        <w:rPr>
          <w:b/>
          <w:u w:val="single"/>
          <w:lang w:val="es-GT"/>
        </w:rPr>
        <w:t xml:space="preserve"> </w:t>
      </w:r>
      <w:r w:rsidR="000C6BDC" w:rsidRPr="007A28C7">
        <w:rPr>
          <w:lang w:val="es-GT"/>
        </w:rPr>
        <w:t xml:space="preserve">conjunto de acciones destinadas a recolectar y trasladar los desechos generados a las instalaciones de almacenamiento, transferencia como tratamiento de uso, o </w:t>
      </w:r>
      <w:r w:rsidR="00D70924">
        <w:rPr>
          <w:lang w:val="es-GT"/>
        </w:rPr>
        <w:t xml:space="preserve"> a </w:t>
      </w:r>
      <w:r w:rsidR="000C6BDC" w:rsidRPr="007A28C7">
        <w:rPr>
          <w:lang w:val="es-GT"/>
        </w:rPr>
        <w:t>los sitios de disposición final</w:t>
      </w:r>
      <w:r w:rsidR="00D70924">
        <w:rPr>
          <w:lang w:val="es-GT"/>
        </w:rPr>
        <w:t>.</w:t>
      </w:r>
    </w:p>
    <w:p w:rsidR="00D70924" w:rsidRDefault="0049411C" w:rsidP="007A28C7">
      <w:pPr>
        <w:spacing w:after="0" w:line="259" w:lineRule="auto"/>
        <w:ind w:left="0" w:right="0" w:firstLine="0"/>
        <w:rPr>
          <w:lang w:val="es-GT"/>
        </w:rPr>
      </w:pPr>
      <w:r>
        <w:rPr>
          <w:b/>
          <w:u w:val="single"/>
          <w:lang w:val="es-GT"/>
        </w:rPr>
        <w:t>R</w:t>
      </w:r>
      <w:r w:rsidR="000C6BDC" w:rsidRPr="0049411C">
        <w:rPr>
          <w:b/>
          <w:u w:val="single"/>
          <w:lang w:val="es-GT"/>
        </w:rPr>
        <w:t>elleno controlado</w:t>
      </w:r>
      <w:r>
        <w:rPr>
          <w:lang w:val="es-GT"/>
        </w:rPr>
        <w:t>:</w:t>
      </w:r>
      <w:r w:rsidR="000C6BDC" w:rsidRPr="007A28C7">
        <w:rPr>
          <w:lang w:val="es-GT"/>
        </w:rPr>
        <w:t xml:space="preserve"> sistema establecido para la disposición final de los desechos sólidos</w:t>
      </w:r>
      <w:r w:rsidR="00D70924">
        <w:rPr>
          <w:lang w:val="es-GT"/>
        </w:rPr>
        <w:t>,</w:t>
      </w:r>
      <w:r w:rsidR="000C6BDC" w:rsidRPr="007A28C7">
        <w:rPr>
          <w:lang w:val="es-GT"/>
        </w:rPr>
        <w:t xml:space="preserve"> en el suelo de forma húmeda </w:t>
      </w:r>
      <w:r w:rsidR="00D70924">
        <w:rPr>
          <w:lang w:val="es-GT"/>
        </w:rPr>
        <w:t xml:space="preserve">o seca en el cual el desecho se </w:t>
      </w:r>
      <w:r>
        <w:rPr>
          <w:lang w:val="es-GT"/>
        </w:rPr>
        <w:t>desaparece</w:t>
      </w:r>
      <w:r w:rsidR="000C6BDC" w:rsidRPr="007A28C7">
        <w:rPr>
          <w:lang w:val="es-GT"/>
        </w:rPr>
        <w:t xml:space="preserve"> y compacta en uno o varios frentes inclinados</w:t>
      </w:r>
      <w:r w:rsidR="00D70924">
        <w:rPr>
          <w:lang w:val="es-GT"/>
        </w:rPr>
        <w:t>.</w:t>
      </w:r>
    </w:p>
    <w:p w:rsidR="007E75FC" w:rsidRDefault="000C6BDC" w:rsidP="007A28C7">
      <w:pPr>
        <w:spacing w:after="0" w:line="259" w:lineRule="auto"/>
        <w:ind w:left="0" w:right="0" w:firstLine="0"/>
        <w:rPr>
          <w:lang w:val="es-GT"/>
        </w:rPr>
      </w:pPr>
      <w:r w:rsidRPr="007A28C7">
        <w:rPr>
          <w:lang w:val="es-GT"/>
        </w:rPr>
        <w:t xml:space="preserve"> </w:t>
      </w:r>
      <w:r w:rsidR="0049411C">
        <w:rPr>
          <w:b/>
          <w:u w:val="single"/>
          <w:lang w:val="es-GT"/>
        </w:rPr>
        <w:t>R</w:t>
      </w:r>
      <w:r w:rsidRPr="0049411C">
        <w:rPr>
          <w:b/>
          <w:u w:val="single"/>
          <w:lang w:val="es-GT"/>
        </w:rPr>
        <w:t>elleno sanitario</w:t>
      </w:r>
      <w:r w:rsidR="00897D4F">
        <w:rPr>
          <w:b/>
          <w:u w:val="single"/>
          <w:lang w:val="es-GT"/>
        </w:rPr>
        <w:t xml:space="preserve"> manual </w:t>
      </w:r>
      <w:r w:rsidR="0049411C" w:rsidRPr="0049411C">
        <w:rPr>
          <w:b/>
          <w:u w:val="single"/>
          <w:lang w:val="es-GT"/>
        </w:rPr>
        <w:t>:</w:t>
      </w:r>
      <w:r w:rsidR="00D70924">
        <w:rPr>
          <w:lang w:val="es-GT"/>
        </w:rPr>
        <w:t xml:space="preserve"> es el lugar en donde</w:t>
      </w:r>
      <w:r w:rsidRPr="007A28C7">
        <w:rPr>
          <w:lang w:val="es-GT"/>
        </w:rPr>
        <w:t xml:space="preserve"> se requier</w:t>
      </w:r>
      <w:r w:rsidR="00897D4F">
        <w:rPr>
          <w:lang w:val="es-GT"/>
        </w:rPr>
        <w:t xml:space="preserve">e equipo pesado para la </w:t>
      </w:r>
      <w:r w:rsidRPr="007A28C7">
        <w:rPr>
          <w:lang w:val="es-GT"/>
        </w:rPr>
        <w:t xml:space="preserve"> adecuación del lugar y la construcción de vías alternas</w:t>
      </w:r>
      <w:r w:rsidR="00897D4F">
        <w:rPr>
          <w:lang w:val="es-GT"/>
        </w:rPr>
        <w:t>,</w:t>
      </w:r>
      <w:r w:rsidRPr="007A28C7">
        <w:rPr>
          <w:lang w:val="es-GT"/>
        </w:rPr>
        <w:t xml:space="preserve"> así como para la excavación de zanjas, la extracción, el acarreo y la distribución de material de cobertura. Todos los demás trabajos, tales como construcción </w:t>
      </w:r>
      <w:r w:rsidR="007E75FC">
        <w:rPr>
          <w:lang w:val="es-GT"/>
        </w:rPr>
        <w:t xml:space="preserve">de drenajes para lixiviados y </w:t>
      </w:r>
      <w:r w:rsidRPr="007A28C7">
        <w:rPr>
          <w:lang w:val="es-GT"/>
        </w:rPr>
        <w:t>chimeneas para gases</w:t>
      </w:r>
      <w:r w:rsidR="00897D4F">
        <w:rPr>
          <w:lang w:val="es-GT"/>
        </w:rPr>
        <w:t>,</w:t>
      </w:r>
      <w:r w:rsidRPr="007A28C7">
        <w:rPr>
          <w:lang w:val="es-GT"/>
        </w:rPr>
        <w:t xml:space="preserve"> así como el proceso de acomodo, cobertura, compactación y otras obras conexas, pueden realizarse manualmente</w:t>
      </w:r>
      <w:r w:rsidR="00897D4F">
        <w:rPr>
          <w:lang w:val="es-GT"/>
        </w:rPr>
        <w:t>.</w:t>
      </w:r>
    </w:p>
    <w:p w:rsidR="007E75FC" w:rsidRDefault="007E75FC" w:rsidP="007A28C7">
      <w:pPr>
        <w:spacing w:after="0" w:line="259" w:lineRule="auto"/>
        <w:ind w:left="0" w:right="0" w:firstLine="0"/>
        <w:rPr>
          <w:lang w:val="es-GT"/>
        </w:rPr>
      </w:pPr>
      <w:r>
        <w:rPr>
          <w:b/>
          <w:u w:val="single"/>
          <w:lang w:val="es-GT"/>
        </w:rPr>
        <w:t>R</w:t>
      </w:r>
      <w:r w:rsidR="000C6BDC" w:rsidRPr="007E75FC">
        <w:rPr>
          <w:b/>
          <w:u w:val="single"/>
          <w:lang w:val="es-GT"/>
        </w:rPr>
        <w:t>elleno sanitario</w:t>
      </w:r>
      <w:r>
        <w:rPr>
          <w:lang w:val="es-GT"/>
        </w:rPr>
        <w:t>:</w:t>
      </w:r>
      <w:r w:rsidR="000C6BDC" w:rsidRPr="007A28C7">
        <w:rPr>
          <w:lang w:val="es-GT"/>
        </w:rPr>
        <w:t xml:space="preserve"> sitio que es proyectado construido y operado mediante aplicación de técnicas de ingeniería sanitaria y ambiental, donde se dep</w:t>
      </w:r>
      <w:r>
        <w:rPr>
          <w:lang w:val="es-GT"/>
        </w:rPr>
        <w:t xml:space="preserve">ositan, </w:t>
      </w:r>
      <w:r w:rsidR="000C6BDC" w:rsidRPr="007A28C7">
        <w:rPr>
          <w:lang w:val="es-GT"/>
        </w:rPr>
        <w:t xml:space="preserve"> acomodan</w:t>
      </w:r>
      <w:r>
        <w:rPr>
          <w:lang w:val="es-GT"/>
        </w:rPr>
        <w:t xml:space="preserve">,  compactan y </w:t>
      </w:r>
      <w:r w:rsidR="000C6BDC" w:rsidRPr="007A28C7">
        <w:rPr>
          <w:lang w:val="es-GT"/>
        </w:rPr>
        <w:t xml:space="preserve"> cubre en tierra</w:t>
      </w:r>
      <w:r>
        <w:rPr>
          <w:lang w:val="es-GT"/>
        </w:rPr>
        <w:t xml:space="preserve"> u</w:t>
      </w:r>
      <w:r w:rsidR="00827887" w:rsidRPr="007A28C7">
        <w:rPr>
          <w:lang w:val="es-GT"/>
        </w:rPr>
        <w:t xml:space="preserve"> otro geomaterial, en forma diaria los desecho</w:t>
      </w:r>
      <w:r>
        <w:rPr>
          <w:lang w:val="es-GT"/>
        </w:rPr>
        <w:t>s sólidos, el cual tiene drenajes</w:t>
      </w:r>
      <w:r w:rsidR="00827887" w:rsidRPr="007A28C7">
        <w:rPr>
          <w:lang w:val="es-GT"/>
        </w:rPr>
        <w:t xml:space="preserve"> de gases y líquidos percolados </w:t>
      </w:r>
      <w:r w:rsidR="00897D4F">
        <w:rPr>
          <w:lang w:val="es-GT"/>
        </w:rPr>
        <w:t>(lixiviados).</w:t>
      </w:r>
    </w:p>
    <w:p w:rsidR="007E75FC" w:rsidRDefault="007E75FC" w:rsidP="007A28C7">
      <w:pPr>
        <w:spacing w:after="0" w:line="259" w:lineRule="auto"/>
        <w:ind w:left="0" w:right="0" w:firstLine="0"/>
        <w:rPr>
          <w:lang w:val="es-GT"/>
        </w:rPr>
      </w:pPr>
      <w:r>
        <w:rPr>
          <w:b/>
          <w:u w:val="single"/>
          <w:lang w:val="es-GT"/>
        </w:rPr>
        <w:t>S</w:t>
      </w:r>
      <w:r w:rsidR="00827887" w:rsidRPr="007E75FC">
        <w:rPr>
          <w:b/>
          <w:u w:val="single"/>
          <w:lang w:val="es-GT"/>
        </w:rPr>
        <w:t>aneamiento</w:t>
      </w:r>
      <w:r w:rsidR="00827887" w:rsidRPr="007A28C7">
        <w:rPr>
          <w:lang w:val="es-GT"/>
        </w:rPr>
        <w:t xml:space="preserve"> conjunto de </w:t>
      </w:r>
      <w:r w:rsidR="00897D4F">
        <w:rPr>
          <w:lang w:val="es-GT"/>
        </w:rPr>
        <w:t>acciones orientadas a limpiar y</w:t>
      </w:r>
      <w:r w:rsidR="00827887" w:rsidRPr="007A28C7">
        <w:rPr>
          <w:lang w:val="es-GT"/>
        </w:rPr>
        <w:t xml:space="preserve"> secar o hacer desaparecer las condiciones de insalubridad de un sitio </w:t>
      </w:r>
      <w:r w:rsidR="00897D4F">
        <w:rPr>
          <w:lang w:val="es-GT"/>
        </w:rPr>
        <w:t xml:space="preserve"> o </w:t>
      </w:r>
      <w:r w:rsidR="00827887" w:rsidRPr="007A28C7">
        <w:rPr>
          <w:lang w:val="es-GT"/>
        </w:rPr>
        <w:t>terreno</w:t>
      </w:r>
      <w:r w:rsidR="00897D4F">
        <w:rPr>
          <w:lang w:val="es-GT"/>
        </w:rPr>
        <w:t>.</w:t>
      </w:r>
    </w:p>
    <w:p w:rsidR="007E75FC" w:rsidRDefault="00827887" w:rsidP="007A28C7">
      <w:pPr>
        <w:spacing w:after="0" w:line="259" w:lineRule="auto"/>
        <w:ind w:left="0" w:right="0" w:firstLine="0"/>
        <w:rPr>
          <w:lang w:val="es-GT"/>
        </w:rPr>
      </w:pPr>
      <w:r w:rsidRPr="007E75FC">
        <w:rPr>
          <w:b/>
          <w:u w:val="single"/>
          <w:lang w:val="es-GT"/>
        </w:rPr>
        <w:t xml:space="preserve"> </w:t>
      </w:r>
      <w:r w:rsidR="007E75FC">
        <w:rPr>
          <w:b/>
          <w:u w:val="single"/>
          <w:lang w:val="es-GT"/>
        </w:rPr>
        <w:t>Ve</w:t>
      </w:r>
      <w:r w:rsidRPr="007E75FC">
        <w:rPr>
          <w:b/>
          <w:u w:val="single"/>
          <w:lang w:val="es-GT"/>
        </w:rPr>
        <w:t>cino</w:t>
      </w:r>
      <w:r w:rsidR="007E75FC">
        <w:rPr>
          <w:lang w:val="es-GT"/>
        </w:rPr>
        <w:t>:</w:t>
      </w:r>
      <w:r w:rsidRPr="007A28C7">
        <w:rPr>
          <w:lang w:val="es-GT"/>
        </w:rPr>
        <w:t xml:space="preserve"> es la persona que tiene residencia continúa por más de un año en el distrito mu</w:t>
      </w:r>
      <w:r w:rsidR="00897D4F">
        <w:rPr>
          <w:lang w:val="es-GT"/>
        </w:rPr>
        <w:t xml:space="preserve">nicipal o que tienen el mismo </w:t>
      </w:r>
      <w:r w:rsidRPr="007A28C7">
        <w:rPr>
          <w:lang w:val="es-GT"/>
        </w:rPr>
        <w:t xml:space="preserve"> asiento principal de sus negocios o intereses patrimoniales de cualquier naturaleza</w:t>
      </w:r>
      <w:r w:rsidR="00897D4F">
        <w:rPr>
          <w:lang w:val="es-GT"/>
        </w:rPr>
        <w:t>.</w:t>
      </w:r>
    </w:p>
    <w:p w:rsidR="00256069" w:rsidRDefault="007E75FC" w:rsidP="007A28C7">
      <w:pPr>
        <w:spacing w:after="0" w:line="259" w:lineRule="auto"/>
        <w:ind w:left="0" w:right="0" w:firstLine="0"/>
        <w:rPr>
          <w:lang w:val="es-GT"/>
        </w:rPr>
      </w:pPr>
      <w:r>
        <w:rPr>
          <w:b/>
          <w:u w:val="single"/>
          <w:lang w:val="es-GT"/>
        </w:rPr>
        <w:t xml:space="preserve"> V</w:t>
      </w:r>
      <w:r w:rsidR="00827887" w:rsidRPr="007E75FC">
        <w:rPr>
          <w:b/>
          <w:u w:val="single"/>
          <w:lang w:val="es-GT"/>
        </w:rPr>
        <w:t>ertedero</w:t>
      </w:r>
      <w:r>
        <w:rPr>
          <w:lang w:val="es-GT"/>
        </w:rPr>
        <w:t xml:space="preserve">: </w:t>
      </w:r>
      <w:r w:rsidR="00827887" w:rsidRPr="007A28C7">
        <w:rPr>
          <w:lang w:val="es-GT"/>
        </w:rPr>
        <w:t>lugar en el cual los desechos sólidos ya han tenido un proceso de tendimiento, compactación y cubierta</w:t>
      </w:r>
      <w:r w:rsidR="00897D4F">
        <w:rPr>
          <w:lang w:val="es-GT"/>
        </w:rPr>
        <w:t>.</w:t>
      </w:r>
    </w:p>
    <w:p w:rsidR="007E75FC" w:rsidRPr="007A28C7" w:rsidRDefault="007E75FC" w:rsidP="007A28C7">
      <w:pPr>
        <w:spacing w:after="0" w:line="259" w:lineRule="auto"/>
        <w:ind w:left="0" w:right="0" w:firstLine="0"/>
        <w:rPr>
          <w:lang w:val="es-GT"/>
        </w:rPr>
      </w:pPr>
    </w:p>
    <w:p w:rsidR="00256069" w:rsidRPr="007A28C7" w:rsidRDefault="000F7228">
      <w:pPr>
        <w:ind w:left="-5" w:right="0"/>
        <w:rPr>
          <w:lang w:val="es-GT"/>
        </w:rPr>
      </w:pPr>
      <w:r w:rsidRPr="007A28C7">
        <w:rPr>
          <w:b/>
          <w:lang w:val="es-GT"/>
        </w:rPr>
        <w:t xml:space="preserve">Artículo 5. Lineamientos para el buen hacer. </w:t>
      </w:r>
      <w:r w:rsidRPr="007A28C7">
        <w:rPr>
          <w:lang w:val="es-GT"/>
        </w:rPr>
        <w:t>Para garantizar que todas las acciones, obras, comercios, viviendas, y la industria que se concentra y realiza dentro del Municipio de Panajachel, protejan eficientemente la salud humana y el mejoramiento del medio ambiente, se estipulan los siguientes lineamientos</w:t>
      </w:r>
      <w:r w:rsidRPr="007A28C7">
        <w:rPr>
          <w:b/>
          <w:lang w:val="es-GT"/>
        </w:rPr>
        <w:t>:</w:t>
      </w:r>
      <w:r w:rsidRPr="007A28C7">
        <w:rPr>
          <w:lang w:val="es-GT"/>
        </w:rPr>
        <w:t xml:space="preserve"> </w:t>
      </w:r>
    </w:p>
    <w:p w:rsidR="00256069" w:rsidRPr="007A28C7" w:rsidRDefault="000F7228">
      <w:pPr>
        <w:numPr>
          <w:ilvl w:val="0"/>
          <w:numId w:val="1"/>
        </w:numPr>
        <w:ind w:right="0" w:hanging="360"/>
        <w:rPr>
          <w:lang w:val="es-GT"/>
        </w:rPr>
      </w:pPr>
      <w:r w:rsidRPr="00897D4F">
        <w:rPr>
          <w:b/>
          <w:u w:val="single"/>
          <w:lang w:val="es-GT"/>
        </w:rPr>
        <w:t>Precaución ambiental:</w:t>
      </w:r>
      <w:r w:rsidRPr="007A28C7">
        <w:rPr>
          <w:lang w:val="es-GT"/>
        </w:rPr>
        <w:t xml:space="preserve"> estipula que antes de desarrollar una acción prevalezca  la valoración ante el daño  grav</w:t>
      </w:r>
      <w:r w:rsidR="00897D4F">
        <w:rPr>
          <w:lang w:val="es-GT"/>
        </w:rPr>
        <w:t xml:space="preserve">e, irreversible y </w:t>
      </w:r>
      <w:r w:rsidRPr="007A28C7">
        <w:rPr>
          <w:lang w:val="es-GT"/>
        </w:rPr>
        <w:t xml:space="preserve">posible a causar a la salud humana y al medio ambiente. Toda acción a realizar debe ser </w:t>
      </w:r>
      <w:r w:rsidRPr="007A28C7">
        <w:rPr>
          <w:lang w:val="es-GT"/>
        </w:rPr>
        <w:lastRenderedPageBreak/>
        <w:t xml:space="preserve">dictaminada o dentro de los parámetros y evidencias científicas que no produzca daño grave o irreversible a la salud humana y al medio ambiente. </w:t>
      </w:r>
    </w:p>
    <w:p w:rsidR="00256069" w:rsidRPr="007A28C7" w:rsidRDefault="000F7228">
      <w:pPr>
        <w:numPr>
          <w:ilvl w:val="0"/>
          <w:numId w:val="1"/>
        </w:numPr>
        <w:ind w:right="0" w:hanging="360"/>
        <w:rPr>
          <w:lang w:val="es-GT"/>
        </w:rPr>
      </w:pPr>
      <w:r w:rsidRPr="00897D4F">
        <w:rPr>
          <w:b/>
          <w:u w:val="single"/>
          <w:lang w:val="es-GT"/>
        </w:rPr>
        <w:t>Rehabilitación y pago al daño causado</w:t>
      </w:r>
      <w:r w:rsidRPr="007A28C7">
        <w:rPr>
          <w:lang w:val="es-GT"/>
        </w:rPr>
        <w:t>: estipula que una vez establecido un daño causado a la salud humana o al medio ambiente dentro del Municipio de Panajachel</w:t>
      </w:r>
      <w:r w:rsidR="00897D4F">
        <w:rPr>
          <w:lang w:val="es-GT"/>
        </w:rPr>
        <w:t>,</w:t>
      </w:r>
      <w:r w:rsidRPr="007A28C7">
        <w:rPr>
          <w:lang w:val="es-GT"/>
        </w:rPr>
        <w:t xml:space="preserve"> el responsable deberá cu</w:t>
      </w:r>
      <w:r w:rsidR="00897D4F">
        <w:rPr>
          <w:lang w:val="es-GT"/>
        </w:rPr>
        <w:t xml:space="preserve">mplir con rehabilitar, reparar y </w:t>
      </w:r>
      <w:r w:rsidRPr="007A28C7">
        <w:rPr>
          <w:lang w:val="es-GT"/>
        </w:rPr>
        <w:t xml:space="preserve">restituir lo dañado, además de </w:t>
      </w:r>
      <w:r w:rsidR="00897D4F">
        <w:rPr>
          <w:lang w:val="es-GT"/>
        </w:rPr>
        <w:t xml:space="preserve"> cumplir con </w:t>
      </w:r>
      <w:r w:rsidRPr="007A28C7">
        <w:rPr>
          <w:lang w:val="es-GT"/>
        </w:rPr>
        <w:t xml:space="preserve">las sanciones impuestas.  </w:t>
      </w:r>
    </w:p>
    <w:p w:rsidR="00256069" w:rsidRPr="007A28C7" w:rsidRDefault="000F7228">
      <w:pPr>
        <w:numPr>
          <w:ilvl w:val="0"/>
          <w:numId w:val="1"/>
        </w:numPr>
        <w:ind w:right="0" w:hanging="360"/>
        <w:rPr>
          <w:lang w:val="es-GT"/>
        </w:rPr>
      </w:pPr>
      <w:r w:rsidRPr="00897D4F">
        <w:rPr>
          <w:b/>
          <w:u w:val="single"/>
          <w:lang w:val="es-GT"/>
        </w:rPr>
        <w:t>Participación del vecino:</w:t>
      </w:r>
      <w:r w:rsidR="00897D4F">
        <w:rPr>
          <w:lang w:val="es-GT"/>
        </w:rPr>
        <w:t xml:space="preserve"> l</w:t>
      </w:r>
      <w:r w:rsidRPr="007A28C7">
        <w:rPr>
          <w:lang w:val="es-GT"/>
        </w:rPr>
        <w:t>a Municipalidad de Panajachel</w:t>
      </w:r>
      <w:r w:rsidR="00897D4F">
        <w:rPr>
          <w:lang w:val="es-GT"/>
        </w:rPr>
        <w:t xml:space="preserve">, </w:t>
      </w:r>
      <w:r w:rsidRPr="007A28C7">
        <w:rPr>
          <w:lang w:val="es-GT"/>
        </w:rPr>
        <w:t xml:space="preserve"> promoverá la colaboración y participación de los vecinos en actividades relacionadas a la limpieza, el ornato, </w:t>
      </w:r>
      <w:r w:rsidR="00897D4F">
        <w:rPr>
          <w:lang w:val="es-GT"/>
        </w:rPr>
        <w:t xml:space="preserve"> el </w:t>
      </w:r>
      <w:r w:rsidRPr="007A28C7">
        <w:rPr>
          <w:lang w:val="es-GT"/>
        </w:rPr>
        <w:t xml:space="preserve">mejoramiento de la salud y el medio ambiente dentro del Municipio de Panajachel. </w:t>
      </w:r>
    </w:p>
    <w:p w:rsidR="00256069" w:rsidRPr="007A28C7" w:rsidRDefault="000F7228">
      <w:pPr>
        <w:spacing w:after="0" w:line="259" w:lineRule="auto"/>
        <w:ind w:left="721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7E75FC" w:rsidRDefault="000F7228">
      <w:pPr>
        <w:ind w:left="-5" w:right="0"/>
        <w:rPr>
          <w:lang w:val="es-GT"/>
        </w:rPr>
      </w:pPr>
      <w:r w:rsidRPr="007A28C7">
        <w:rPr>
          <w:b/>
          <w:lang w:val="es-GT"/>
        </w:rPr>
        <w:t xml:space="preserve">Artículo 6. </w:t>
      </w:r>
      <w:r w:rsidRPr="007A28C7">
        <w:rPr>
          <w:lang w:val="es-GT"/>
        </w:rPr>
        <w:t>En todo proyecto, obra, industria o cualquier actividad que desarrollé toda persona individual o jurídica, pública o privada, nacional o internacional, y que por sus características requiera de un Estudio de Evaluación de Impacto Ambiental, deberá contemplarse una evaluación relacionada con el proceso del manejo de dese</w:t>
      </w:r>
      <w:r w:rsidR="00897D4F">
        <w:rPr>
          <w:lang w:val="es-GT"/>
        </w:rPr>
        <w:t>chos sólidos</w:t>
      </w:r>
      <w:r w:rsidRPr="007A28C7">
        <w:rPr>
          <w:lang w:val="es-GT"/>
        </w:rPr>
        <w:t xml:space="preserve"> y en </w:t>
      </w:r>
      <w:r w:rsidR="00897D4F">
        <w:rPr>
          <w:lang w:val="es-GT"/>
        </w:rPr>
        <w:t xml:space="preserve">el </w:t>
      </w:r>
      <w:r w:rsidRPr="007A28C7">
        <w:rPr>
          <w:lang w:val="es-GT"/>
        </w:rPr>
        <w:t xml:space="preserve">que se involucrará a la Municipalidad de Panajachel para su autorización, control y supervisión. </w:t>
      </w:r>
    </w:p>
    <w:p w:rsidR="007E75FC" w:rsidRDefault="000F7228">
      <w:pPr>
        <w:ind w:left="-5" w:right="0"/>
        <w:rPr>
          <w:lang w:val="es-GT"/>
        </w:rPr>
      </w:pPr>
      <w:r w:rsidRPr="007A28C7">
        <w:rPr>
          <w:lang w:val="es-GT"/>
        </w:rPr>
        <w:t xml:space="preserve"> El proceso del manejo de desechos sólidos comprende:</w:t>
      </w:r>
    </w:p>
    <w:p w:rsidR="007E75FC" w:rsidRDefault="00897D4F" w:rsidP="00897D4F">
      <w:pPr>
        <w:pStyle w:val="Prrafodelista"/>
        <w:numPr>
          <w:ilvl w:val="0"/>
          <w:numId w:val="14"/>
        </w:numPr>
        <w:ind w:right="0"/>
        <w:rPr>
          <w:lang w:val="es-GT"/>
        </w:rPr>
      </w:pPr>
      <w:r>
        <w:rPr>
          <w:lang w:val="es-GT"/>
        </w:rPr>
        <w:t>el</w:t>
      </w:r>
      <w:r w:rsidR="000F7228" w:rsidRPr="00897D4F">
        <w:rPr>
          <w:lang w:val="es-GT"/>
        </w:rPr>
        <w:t xml:space="preserve">l almacenamiento temporal, </w:t>
      </w:r>
    </w:p>
    <w:p w:rsidR="007E75FC" w:rsidRDefault="000F7228" w:rsidP="00897D4F">
      <w:pPr>
        <w:pStyle w:val="Prrafodelista"/>
        <w:numPr>
          <w:ilvl w:val="0"/>
          <w:numId w:val="14"/>
        </w:numPr>
        <w:ind w:right="0"/>
        <w:rPr>
          <w:lang w:val="es-GT"/>
        </w:rPr>
      </w:pPr>
      <w:r w:rsidRPr="00897D4F">
        <w:rPr>
          <w:lang w:val="es-GT"/>
        </w:rPr>
        <w:t xml:space="preserve">la recolección, </w:t>
      </w:r>
    </w:p>
    <w:p w:rsidR="007E75FC" w:rsidRDefault="000F7228" w:rsidP="00042EE0">
      <w:pPr>
        <w:pStyle w:val="Prrafodelista"/>
        <w:numPr>
          <w:ilvl w:val="0"/>
          <w:numId w:val="14"/>
        </w:numPr>
        <w:ind w:right="0"/>
        <w:rPr>
          <w:lang w:val="es-GT"/>
        </w:rPr>
      </w:pPr>
      <w:r w:rsidRPr="00042EE0">
        <w:rPr>
          <w:lang w:val="es-GT"/>
        </w:rPr>
        <w:t xml:space="preserve"> el transporte, </w:t>
      </w:r>
    </w:p>
    <w:p w:rsidR="007E75FC" w:rsidRDefault="000F7228" w:rsidP="00042EE0">
      <w:pPr>
        <w:pStyle w:val="Prrafodelista"/>
        <w:numPr>
          <w:ilvl w:val="0"/>
          <w:numId w:val="14"/>
        </w:numPr>
        <w:ind w:right="0"/>
        <w:rPr>
          <w:lang w:val="es-GT"/>
        </w:rPr>
      </w:pPr>
      <w:r w:rsidRPr="00042EE0">
        <w:rPr>
          <w:lang w:val="es-GT"/>
        </w:rPr>
        <w:t xml:space="preserve"> la recuperación, la reutilización y el reciclaje, </w:t>
      </w:r>
    </w:p>
    <w:p w:rsidR="007E75FC" w:rsidRDefault="000F7228" w:rsidP="00042EE0">
      <w:pPr>
        <w:pStyle w:val="Prrafodelista"/>
        <w:numPr>
          <w:ilvl w:val="0"/>
          <w:numId w:val="14"/>
        </w:numPr>
        <w:ind w:right="0"/>
        <w:rPr>
          <w:lang w:val="es-GT"/>
        </w:rPr>
      </w:pPr>
      <w:r w:rsidRPr="00042EE0">
        <w:rPr>
          <w:lang w:val="es-GT"/>
        </w:rPr>
        <w:t>el tratamiento y</w:t>
      </w:r>
      <w:r w:rsidR="00042EE0">
        <w:rPr>
          <w:lang w:val="es-GT"/>
        </w:rPr>
        <w:t>,</w:t>
      </w:r>
    </w:p>
    <w:p w:rsidR="00256069" w:rsidRPr="00042EE0" w:rsidRDefault="000F7228" w:rsidP="00042EE0">
      <w:pPr>
        <w:pStyle w:val="Prrafodelista"/>
        <w:numPr>
          <w:ilvl w:val="0"/>
          <w:numId w:val="14"/>
        </w:numPr>
        <w:ind w:right="0"/>
        <w:rPr>
          <w:lang w:val="es-GT"/>
        </w:rPr>
      </w:pPr>
      <w:r w:rsidRPr="00042EE0">
        <w:rPr>
          <w:lang w:val="es-GT"/>
        </w:rPr>
        <w:t xml:space="preserve"> la disposición final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0F7228">
      <w:pPr>
        <w:ind w:left="-5" w:right="0"/>
        <w:rPr>
          <w:lang w:val="es-GT"/>
        </w:rPr>
      </w:pPr>
      <w:r w:rsidRPr="007A28C7">
        <w:rPr>
          <w:b/>
          <w:lang w:val="es-GT"/>
        </w:rPr>
        <w:t>Artículo 7.</w:t>
      </w:r>
      <w:r w:rsidRPr="007A28C7">
        <w:rPr>
          <w:lang w:val="es-GT"/>
        </w:rPr>
        <w:t xml:space="preserve"> La Municipalidad de Panajachel, a través de la Dirección de Medio Ambiente y dentro del ámbito de su competencia, vigilará, verificará, y fiscalizará el cumplimiento del presente Reglamento</w:t>
      </w:r>
      <w:r w:rsidRPr="007A28C7">
        <w:rPr>
          <w:b/>
          <w:lang w:val="es-GT"/>
        </w:rPr>
        <w:t xml:space="preserve">. </w:t>
      </w:r>
      <w:r w:rsidRPr="007A28C7">
        <w:rPr>
          <w:lang w:val="es-GT"/>
        </w:rPr>
        <w:t xml:space="preserve">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8E26C3" w:rsidRDefault="000F7228" w:rsidP="007E75FC">
      <w:pPr>
        <w:spacing w:after="0" w:line="259" w:lineRule="auto"/>
        <w:ind w:left="0" w:right="0" w:firstLine="0"/>
        <w:rPr>
          <w:lang w:val="es-GT"/>
        </w:rPr>
      </w:pPr>
      <w:r w:rsidRPr="007A28C7">
        <w:rPr>
          <w:b/>
          <w:lang w:val="es-GT"/>
        </w:rPr>
        <w:t xml:space="preserve">Artículo 8. </w:t>
      </w:r>
      <w:r w:rsidRPr="007A28C7">
        <w:rPr>
          <w:lang w:val="es-GT"/>
        </w:rPr>
        <w:t>La Municipa</w:t>
      </w:r>
      <w:r w:rsidR="001E2A8C">
        <w:rPr>
          <w:lang w:val="es-GT"/>
        </w:rPr>
        <w:t>lidad de Panajachel implementará</w:t>
      </w:r>
      <w:r w:rsidRPr="007A28C7">
        <w:rPr>
          <w:lang w:val="es-GT"/>
        </w:rPr>
        <w:t xml:space="preserve"> el P</w:t>
      </w:r>
      <w:r w:rsidR="00042EE0">
        <w:rPr>
          <w:lang w:val="es-GT"/>
        </w:rPr>
        <w:t>lan Municipal para la Gestión Integral de Residuos y Desechos S</w:t>
      </w:r>
      <w:r w:rsidRPr="007A28C7">
        <w:rPr>
          <w:lang w:val="es-GT"/>
        </w:rPr>
        <w:t xml:space="preserve">ólidos, el cual establece los objetivos propuestos a mediano y largo plazo, junto con las estrategias  generales propuestas para alcanzarlos, involucrando los aspectos técnicos, financieros, administrativos, sociales, educativos y legales, incluyendo las políticas básicas para el establecimiento, la ampliación  o la optimización de la prestación de servicios municipales relativos a la gestión integra de los residuos y desechos </w:t>
      </w:r>
      <w:r w:rsidR="001E2A8C" w:rsidRPr="007A28C7">
        <w:rPr>
          <w:lang w:val="es-GT"/>
        </w:rPr>
        <w:t>sólidos</w:t>
      </w:r>
      <w:r w:rsidRPr="007A28C7">
        <w:rPr>
          <w:lang w:val="es-GT"/>
        </w:rPr>
        <w:t xml:space="preserve"> comunes.</w:t>
      </w:r>
    </w:p>
    <w:p w:rsidR="001E2A8C" w:rsidRPr="00042EE0" w:rsidRDefault="001E2A8C" w:rsidP="007E75FC">
      <w:pPr>
        <w:spacing w:after="0" w:line="259" w:lineRule="auto"/>
        <w:ind w:left="0" w:right="0" w:firstLine="0"/>
        <w:rPr>
          <w:b/>
          <w:lang w:val="es-GT"/>
        </w:rPr>
      </w:pPr>
    </w:p>
    <w:p w:rsidR="00682A5A" w:rsidRDefault="00FF5738" w:rsidP="007E75FC">
      <w:pPr>
        <w:spacing w:after="0" w:line="259" w:lineRule="auto"/>
        <w:ind w:left="0" w:right="0" w:firstLine="0"/>
        <w:rPr>
          <w:lang w:val="es-GT"/>
        </w:rPr>
      </w:pPr>
      <w:r w:rsidRPr="00042EE0">
        <w:rPr>
          <w:b/>
          <w:lang w:val="es-GT"/>
        </w:rPr>
        <w:t>Artículo 9</w:t>
      </w:r>
      <w:r w:rsidR="001E2A8C" w:rsidRPr="00042EE0">
        <w:rPr>
          <w:b/>
          <w:lang w:val="es-GT"/>
        </w:rPr>
        <w:t>. Funciones de la M</w:t>
      </w:r>
      <w:r w:rsidRPr="00042EE0">
        <w:rPr>
          <w:b/>
          <w:lang w:val="es-GT"/>
        </w:rPr>
        <w:t>unicipalidad</w:t>
      </w:r>
      <w:r w:rsidR="001E2A8C" w:rsidRPr="00042EE0">
        <w:rPr>
          <w:b/>
          <w:lang w:val="es-GT"/>
        </w:rPr>
        <w:t>:</w:t>
      </w:r>
      <w:r w:rsidR="00042EE0">
        <w:rPr>
          <w:lang w:val="es-GT"/>
        </w:rPr>
        <w:t xml:space="preserve"> p</w:t>
      </w:r>
      <w:r>
        <w:rPr>
          <w:lang w:val="es-GT"/>
        </w:rPr>
        <w:t>ara el manejo</w:t>
      </w:r>
      <w:r w:rsidR="00682A5A">
        <w:rPr>
          <w:lang w:val="es-GT"/>
        </w:rPr>
        <w:t xml:space="preserve"> de los desechos sólidos de la M</w:t>
      </w:r>
      <w:r>
        <w:rPr>
          <w:lang w:val="es-GT"/>
        </w:rPr>
        <w:t>unicipalidad</w:t>
      </w:r>
      <w:r w:rsidR="00682A5A">
        <w:rPr>
          <w:lang w:val="es-GT"/>
        </w:rPr>
        <w:t xml:space="preserve"> de Panajachel</w:t>
      </w:r>
      <w:r>
        <w:rPr>
          <w:lang w:val="es-GT"/>
        </w:rPr>
        <w:t xml:space="preserve"> tiene las siguientes funciones</w:t>
      </w:r>
      <w:r w:rsidR="00682A5A">
        <w:rPr>
          <w:lang w:val="es-GT"/>
        </w:rPr>
        <w:t>:</w:t>
      </w:r>
    </w:p>
    <w:p w:rsidR="00682A5A" w:rsidRPr="00682A5A" w:rsidRDefault="00682A5A" w:rsidP="00682A5A">
      <w:pPr>
        <w:spacing w:after="0" w:line="259" w:lineRule="auto"/>
        <w:ind w:right="0"/>
        <w:rPr>
          <w:lang w:val="es-GT"/>
        </w:rPr>
      </w:pPr>
      <w:r>
        <w:rPr>
          <w:lang w:val="es-GT"/>
        </w:rPr>
        <w:t>1.</w:t>
      </w:r>
      <w:r w:rsidRPr="00682A5A">
        <w:rPr>
          <w:lang w:val="es-GT"/>
        </w:rPr>
        <w:t>R</w:t>
      </w:r>
      <w:r w:rsidR="00FF5738" w:rsidRPr="00682A5A">
        <w:rPr>
          <w:lang w:val="es-GT"/>
        </w:rPr>
        <w:t>egular y controlar el almacenamiento t</w:t>
      </w:r>
      <w:r w:rsidRPr="00682A5A">
        <w:rPr>
          <w:lang w:val="es-GT"/>
        </w:rPr>
        <w:t>emporal de desechos sólidos en i</w:t>
      </w:r>
      <w:r w:rsidR="00FF5738" w:rsidRPr="00682A5A">
        <w:rPr>
          <w:lang w:val="es-GT"/>
        </w:rPr>
        <w:t xml:space="preserve">ndustrias, mercados, comercios, plazas, calles y demás lugares públicos o </w:t>
      </w:r>
      <w:r w:rsidR="00FF5738" w:rsidRPr="00682A5A">
        <w:rPr>
          <w:lang w:val="es-GT"/>
        </w:rPr>
        <w:lastRenderedPageBreak/>
        <w:t>privados así como en las edificaciones nuevas que se autoricen, deberá preverse el depósito adecuado y accesibilidad recolector</w:t>
      </w:r>
      <w:r w:rsidRPr="00682A5A">
        <w:rPr>
          <w:lang w:val="es-GT"/>
        </w:rPr>
        <w:t>,</w:t>
      </w:r>
      <w:r w:rsidR="00F508D3" w:rsidRPr="00682A5A">
        <w:rPr>
          <w:lang w:val="es-ES"/>
        </w:rPr>
        <w:t xml:space="preserve"> </w:t>
      </w:r>
    </w:p>
    <w:p w:rsidR="00682A5A" w:rsidRDefault="00682A5A" w:rsidP="00682A5A">
      <w:pPr>
        <w:spacing w:after="0" w:line="259" w:lineRule="auto"/>
        <w:ind w:right="0"/>
        <w:rPr>
          <w:lang w:val="es-GT"/>
        </w:rPr>
      </w:pPr>
      <w:r>
        <w:rPr>
          <w:lang w:val="es-GT"/>
        </w:rPr>
        <w:t>2. Regular</w:t>
      </w:r>
      <w:r w:rsidR="00F508D3" w:rsidRPr="00682A5A">
        <w:rPr>
          <w:lang w:val="es-GT"/>
        </w:rPr>
        <w:t>, autorizar</w:t>
      </w:r>
      <w:r>
        <w:rPr>
          <w:lang w:val="es-GT"/>
        </w:rPr>
        <w:t>, controlar y supervisar el Sistema de Almacenamiento R</w:t>
      </w:r>
      <w:r w:rsidR="00F508D3" w:rsidRPr="00682A5A">
        <w:rPr>
          <w:lang w:val="es-GT"/>
        </w:rPr>
        <w:t>ecolección y Transporte de los desechos sólidos de industrias, mercados, comercios, parques plazas calle y demás lugares públicos o priv</w:t>
      </w:r>
      <w:r>
        <w:rPr>
          <w:lang w:val="es-GT"/>
        </w:rPr>
        <w:t>ados, con cobertura en todo el Municipio de P</w:t>
      </w:r>
      <w:r w:rsidR="00F508D3" w:rsidRPr="00682A5A">
        <w:rPr>
          <w:lang w:val="es-GT"/>
        </w:rPr>
        <w:t>anajachel pudiendo establecer áreas de trabajo y procedimientos específicos en cada</w:t>
      </w:r>
      <w:r w:rsidR="000F7228" w:rsidRPr="00682A5A">
        <w:rPr>
          <w:lang w:val="es-GT"/>
        </w:rPr>
        <w:t xml:space="preserve"> caso</w:t>
      </w:r>
      <w:r>
        <w:rPr>
          <w:lang w:val="es-GT"/>
        </w:rPr>
        <w:t>,</w:t>
      </w:r>
    </w:p>
    <w:p w:rsidR="00682A5A" w:rsidRDefault="00682A5A" w:rsidP="00682A5A">
      <w:pPr>
        <w:spacing w:after="0" w:line="259" w:lineRule="auto"/>
        <w:ind w:right="0"/>
        <w:rPr>
          <w:lang w:val="es-GT"/>
        </w:rPr>
      </w:pPr>
      <w:r>
        <w:rPr>
          <w:lang w:val="es-GT"/>
        </w:rPr>
        <w:t xml:space="preserve">3. Inspeccionar técnicamente </w:t>
      </w:r>
      <w:r w:rsidR="000F7228" w:rsidRPr="00682A5A">
        <w:rPr>
          <w:lang w:val="es-GT"/>
        </w:rPr>
        <w:t xml:space="preserve"> la disposición final de los desechos sólidos en los lugares autorizados</w:t>
      </w:r>
      <w:r>
        <w:rPr>
          <w:lang w:val="es-GT"/>
        </w:rPr>
        <w:t>,</w:t>
      </w:r>
      <w:r w:rsidR="000F7228" w:rsidRPr="00682A5A">
        <w:rPr>
          <w:lang w:val="es-GT"/>
        </w:rPr>
        <w:t xml:space="preserve"> </w:t>
      </w:r>
    </w:p>
    <w:p w:rsidR="00682A5A" w:rsidRDefault="000F7228" w:rsidP="00682A5A">
      <w:pPr>
        <w:spacing w:after="0" w:line="259" w:lineRule="auto"/>
        <w:ind w:right="0"/>
        <w:rPr>
          <w:lang w:val="es-GT"/>
        </w:rPr>
      </w:pPr>
      <w:r w:rsidRPr="00682A5A">
        <w:rPr>
          <w:lang w:val="es-GT"/>
        </w:rPr>
        <w:t>4</w:t>
      </w:r>
      <w:r w:rsidR="00B84218">
        <w:rPr>
          <w:lang w:val="es-GT"/>
        </w:rPr>
        <w:t>.</w:t>
      </w:r>
      <w:r w:rsidRPr="00682A5A">
        <w:rPr>
          <w:lang w:val="es-GT"/>
        </w:rPr>
        <w:t xml:space="preserve"> </w:t>
      </w:r>
      <w:r w:rsidR="00682A5A">
        <w:rPr>
          <w:lang w:val="es-GT"/>
        </w:rPr>
        <w:t>I</w:t>
      </w:r>
      <w:r w:rsidR="00682A5A" w:rsidRPr="00682A5A">
        <w:rPr>
          <w:lang w:val="es-GT"/>
        </w:rPr>
        <w:t>nstaurar</w:t>
      </w:r>
      <w:r w:rsidRPr="00682A5A">
        <w:rPr>
          <w:lang w:val="es-GT"/>
        </w:rPr>
        <w:t xml:space="preserve"> y promover programas de concientización, sensibilización y educación ambiental para la población incluyendo el conocimiento de la normativa ambiental existente así como promover e incentivar programas de investigación y estudio específico para el mejor conocimiento los desechos sólidos que se</w:t>
      </w:r>
      <w:r w:rsidR="00682A5A">
        <w:rPr>
          <w:lang w:val="es-GT"/>
        </w:rPr>
        <w:t xml:space="preserve"> generan sus características y co</w:t>
      </w:r>
      <w:r w:rsidRPr="00682A5A">
        <w:rPr>
          <w:lang w:val="es-GT"/>
        </w:rPr>
        <w:t xml:space="preserve">mo reducir los efectos contaminantes y las formas </w:t>
      </w:r>
      <w:r w:rsidR="00682A5A">
        <w:rPr>
          <w:lang w:val="es-GT"/>
        </w:rPr>
        <w:t>de su mejoramiento adecuado,</w:t>
      </w:r>
      <w:r w:rsidR="00B84218">
        <w:rPr>
          <w:lang w:val="es-GT"/>
        </w:rPr>
        <w:t xml:space="preserve"> </w:t>
      </w:r>
    </w:p>
    <w:p w:rsidR="00682A5A" w:rsidRDefault="00B84218" w:rsidP="00682A5A">
      <w:pPr>
        <w:spacing w:after="0" w:line="259" w:lineRule="auto"/>
        <w:ind w:right="0"/>
        <w:rPr>
          <w:lang w:val="es-GT"/>
        </w:rPr>
      </w:pPr>
      <w:r>
        <w:rPr>
          <w:lang w:val="es-GT"/>
        </w:rPr>
        <w:t>5</w:t>
      </w:r>
      <w:r w:rsidR="00682A5A">
        <w:rPr>
          <w:lang w:val="es-GT"/>
        </w:rPr>
        <w:t>.  C</w:t>
      </w:r>
      <w:r w:rsidR="000F7228" w:rsidRPr="00682A5A">
        <w:rPr>
          <w:lang w:val="es-GT"/>
        </w:rPr>
        <w:t xml:space="preserve">oordinar </w:t>
      </w:r>
      <w:r w:rsidR="00682A5A">
        <w:rPr>
          <w:lang w:val="es-GT"/>
        </w:rPr>
        <w:t xml:space="preserve"> con </w:t>
      </w:r>
      <w:r w:rsidR="000F7228" w:rsidRPr="00682A5A">
        <w:rPr>
          <w:lang w:val="es-GT"/>
        </w:rPr>
        <w:t>las instituciones públicas y privadas las actividades que permitan eliminar y prevenir los focos de contaminac</w:t>
      </w:r>
      <w:r w:rsidR="00682A5A">
        <w:rPr>
          <w:lang w:val="es-GT"/>
        </w:rPr>
        <w:t>ión y mantener la limpieza del M</w:t>
      </w:r>
      <w:r w:rsidR="000F7228" w:rsidRPr="00682A5A">
        <w:rPr>
          <w:lang w:val="es-GT"/>
        </w:rPr>
        <w:t>unicipio</w:t>
      </w:r>
      <w:r w:rsidR="00682A5A">
        <w:rPr>
          <w:lang w:val="es-GT"/>
        </w:rPr>
        <w:t xml:space="preserve"> de Panajachel,</w:t>
      </w:r>
    </w:p>
    <w:p w:rsidR="00682A5A" w:rsidRDefault="00B84218" w:rsidP="00682A5A">
      <w:pPr>
        <w:spacing w:after="0" w:line="259" w:lineRule="auto"/>
        <w:ind w:right="0"/>
        <w:rPr>
          <w:lang w:val="es-GT"/>
        </w:rPr>
      </w:pPr>
      <w:r>
        <w:rPr>
          <w:lang w:val="es-GT"/>
        </w:rPr>
        <w:t xml:space="preserve"> 6</w:t>
      </w:r>
      <w:r w:rsidR="00682A5A">
        <w:rPr>
          <w:lang w:val="es-GT"/>
        </w:rPr>
        <w:t>. En observancia al Código M</w:t>
      </w:r>
      <w:r w:rsidR="000F7228" w:rsidRPr="00682A5A">
        <w:rPr>
          <w:lang w:val="es-GT"/>
        </w:rPr>
        <w:t>unicipal y demás leyes conexas contratar</w:t>
      </w:r>
      <w:r w:rsidR="00682A5A">
        <w:rPr>
          <w:lang w:val="es-GT"/>
        </w:rPr>
        <w:t>,</w:t>
      </w:r>
      <w:r w:rsidR="000F7228" w:rsidRPr="00682A5A">
        <w:rPr>
          <w:lang w:val="es-GT"/>
        </w:rPr>
        <w:t xml:space="preserve"> administrar</w:t>
      </w:r>
      <w:r w:rsidR="00682A5A">
        <w:rPr>
          <w:lang w:val="es-GT"/>
        </w:rPr>
        <w:t xml:space="preserve"> </w:t>
      </w:r>
      <w:r w:rsidR="000F7228" w:rsidRPr="00682A5A">
        <w:rPr>
          <w:lang w:val="es-GT"/>
        </w:rPr>
        <w:t xml:space="preserve"> para dar en concesión</w:t>
      </w:r>
      <w:r>
        <w:rPr>
          <w:lang w:val="es-GT"/>
        </w:rPr>
        <w:t xml:space="preserve"> la operación y mantenimiento del</w:t>
      </w:r>
      <w:r w:rsidR="000F7228" w:rsidRPr="00682A5A">
        <w:rPr>
          <w:lang w:val="es-GT"/>
        </w:rPr>
        <w:t xml:space="preserve"> vertedero de desechos sólidos y otros sitios para la disposición final </w:t>
      </w:r>
      <w:r w:rsidR="00393CA6">
        <w:rPr>
          <w:lang w:val="es-GT"/>
        </w:rPr>
        <w:t xml:space="preserve"> que </w:t>
      </w:r>
      <w:r w:rsidR="000F7228" w:rsidRPr="00682A5A">
        <w:rPr>
          <w:lang w:val="es-GT"/>
        </w:rPr>
        <w:t>en el futuro se autorice</w:t>
      </w:r>
      <w:r w:rsidR="00682A5A">
        <w:rPr>
          <w:lang w:val="es-GT"/>
        </w:rPr>
        <w:t>,</w:t>
      </w:r>
    </w:p>
    <w:p w:rsidR="00682A5A" w:rsidRDefault="00393CA6" w:rsidP="00682A5A">
      <w:pPr>
        <w:spacing w:after="0" w:line="259" w:lineRule="auto"/>
        <w:ind w:left="0" w:right="0" w:firstLine="0"/>
        <w:rPr>
          <w:lang w:val="es-GT"/>
        </w:rPr>
      </w:pPr>
      <w:r>
        <w:rPr>
          <w:lang w:val="es-GT"/>
        </w:rPr>
        <w:t xml:space="preserve"> 7</w:t>
      </w:r>
      <w:r w:rsidR="00AE5AFA">
        <w:rPr>
          <w:lang w:val="es-GT"/>
        </w:rPr>
        <w:t xml:space="preserve">. </w:t>
      </w:r>
      <w:r w:rsidR="00682A5A">
        <w:rPr>
          <w:lang w:val="es-GT"/>
        </w:rPr>
        <w:t>I</w:t>
      </w:r>
      <w:r w:rsidR="000F7228" w:rsidRPr="00682A5A">
        <w:rPr>
          <w:lang w:val="es-GT"/>
        </w:rPr>
        <w:t>mplementar programas y actividades que tienen la reducción gradualmente los volúmenes de basura generada</w:t>
      </w:r>
      <w:r w:rsidR="00682A5A">
        <w:rPr>
          <w:lang w:val="es-GT"/>
        </w:rPr>
        <w:t>,</w:t>
      </w:r>
    </w:p>
    <w:p w:rsidR="00AE5AFA" w:rsidRDefault="00393CA6" w:rsidP="00682A5A">
      <w:pPr>
        <w:spacing w:after="0" w:line="259" w:lineRule="auto"/>
        <w:ind w:left="0" w:right="0" w:firstLine="0"/>
        <w:rPr>
          <w:lang w:val="es-GT"/>
        </w:rPr>
      </w:pPr>
      <w:r>
        <w:rPr>
          <w:lang w:val="es-GT"/>
        </w:rPr>
        <w:t>8</w:t>
      </w:r>
      <w:r w:rsidR="00AE5AFA">
        <w:rPr>
          <w:lang w:val="es-GT"/>
        </w:rPr>
        <w:t xml:space="preserve">. </w:t>
      </w:r>
      <w:r w:rsidR="00682A5A">
        <w:rPr>
          <w:lang w:val="es-GT"/>
        </w:rPr>
        <w:t>P</w:t>
      </w:r>
      <w:r w:rsidR="000F7228" w:rsidRPr="00682A5A">
        <w:rPr>
          <w:lang w:val="es-GT"/>
        </w:rPr>
        <w:t>romover la clasificación</w:t>
      </w:r>
      <w:r>
        <w:rPr>
          <w:lang w:val="es-GT"/>
        </w:rPr>
        <w:t>,</w:t>
      </w:r>
      <w:r w:rsidR="000F7228" w:rsidRPr="00682A5A">
        <w:rPr>
          <w:lang w:val="es-GT"/>
        </w:rPr>
        <w:t xml:space="preserve"> selección</w:t>
      </w:r>
      <w:r>
        <w:rPr>
          <w:lang w:val="es-GT"/>
        </w:rPr>
        <w:t>, recuperación,</w:t>
      </w:r>
      <w:r w:rsidR="000F7228" w:rsidRPr="00682A5A">
        <w:rPr>
          <w:lang w:val="es-GT"/>
        </w:rPr>
        <w:t xml:space="preserve"> reutilización y reciclado de los desechos sólidos así lo permita</w:t>
      </w:r>
      <w:r w:rsidR="00AE5AFA">
        <w:rPr>
          <w:lang w:val="es-GT"/>
        </w:rPr>
        <w:t>,</w:t>
      </w:r>
    </w:p>
    <w:p w:rsidR="00AE5AFA" w:rsidRDefault="00393CA6" w:rsidP="00682A5A">
      <w:pPr>
        <w:spacing w:after="0" w:line="259" w:lineRule="auto"/>
        <w:ind w:left="0" w:right="0" w:firstLine="0"/>
        <w:rPr>
          <w:lang w:val="es-GT"/>
        </w:rPr>
      </w:pPr>
      <w:r>
        <w:rPr>
          <w:lang w:val="es-GT"/>
        </w:rPr>
        <w:t>9</w:t>
      </w:r>
      <w:r w:rsidR="00AE5AFA">
        <w:rPr>
          <w:lang w:val="es-GT"/>
        </w:rPr>
        <w:t>. Cr</w:t>
      </w:r>
      <w:r w:rsidR="000F7228" w:rsidRPr="00682A5A">
        <w:rPr>
          <w:lang w:val="es-GT"/>
        </w:rPr>
        <w:t>ear procedimientos administrativos para el control y sanción de los infract</w:t>
      </w:r>
      <w:r w:rsidR="00AE5AFA">
        <w:rPr>
          <w:lang w:val="es-GT"/>
        </w:rPr>
        <w:t>ores del presente reglamento y demás</w:t>
      </w:r>
      <w:r w:rsidR="000F7228" w:rsidRPr="00682A5A">
        <w:rPr>
          <w:lang w:val="es-GT"/>
        </w:rPr>
        <w:t xml:space="preserve"> disposiciones municipales vinculadas en el manejo de los desechos sólidos</w:t>
      </w:r>
      <w:r w:rsidR="00AE5AFA">
        <w:rPr>
          <w:lang w:val="es-GT"/>
        </w:rPr>
        <w:t>,</w:t>
      </w:r>
    </w:p>
    <w:p w:rsidR="00FF5738" w:rsidRPr="00682A5A" w:rsidRDefault="00393CA6" w:rsidP="00682A5A">
      <w:pPr>
        <w:spacing w:after="0" w:line="259" w:lineRule="auto"/>
        <w:ind w:left="0" w:right="0" w:firstLine="0"/>
        <w:rPr>
          <w:lang w:val="es-GT"/>
        </w:rPr>
      </w:pPr>
      <w:r>
        <w:rPr>
          <w:lang w:val="es-GT"/>
        </w:rPr>
        <w:t>10</w:t>
      </w:r>
      <w:r w:rsidR="00AE5AFA">
        <w:rPr>
          <w:lang w:val="es-GT"/>
        </w:rPr>
        <w:t>. G</w:t>
      </w:r>
      <w:r w:rsidR="000F7228" w:rsidRPr="00682A5A">
        <w:rPr>
          <w:lang w:val="es-GT"/>
        </w:rPr>
        <w:t>aran</w:t>
      </w:r>
      <w:r>
        <w:rPr>
          <w:lang w:val="es-GT"/>
        </w:rPr>
        <w:t xml:space="preserve">tizar la participación de los vecinos del Municipio de Panajachel, </w:t>
      </w:r>
      <w:r w:rsidR="000F7228" w:rsidRPr="00682A5A">
        <w:rPr>
          <w:lang w:val="es-GT"/>
        </w:rPr>
        <w:t xml:space="preserve"> en los procesos de fiscalización y control de manejo de de</w:t>
      </w:r>
      <w:r w:rsidR="00AE5AFA">
        <w:rPr>
          <w:lang w:val="es-GT"/>
        </w:rPr>
        <w:t>sechos sólidos a través de los Consejos C</w:t>
      </w:r>
      <w:r w:rsidR="000F7228" w:rsidRPr="00682A5A">
        <w:rPr>
          <w:lang w:val="es-GT"/>
        </w:rPr>
        <w:t>omunitarios</w:t>
      </w:r>
      <w:r>
        <w:rPr>
          <w:lang w:val="es-GT"/>
        </w:rPr>
        <w:t>,</w:t>
      </w:r>
      <w:r w:rsidR="000F7228" w:rsidRPr="00682A5A">
        <w:rPr>
          <w:lang w:val="es-GT"/>
        </w:rPr>
        <w:t xml:space="preserve"> de cualquier otra actividad que sea necesaria para el manejo adecuado de desechos sólidos y saneamie</w:t>
      </w:r>
      <w:r w:rsidR="00AE5AFA">
        <w:rPr>
          <w:lang w:val="es-GT"/>
        </w:rPr>
        <w:t>nto ambiental que genera en el M</w:t>
      </w:r>
      <w:r w:rsidR="000F7228" w:rsidRPr="00682A5A">
        <w:rPr>
          <w:lang w:val="es-GT"/>
        </w:rPr>
        <w:t>unicipio</w:t>
      </w:r>
      <w:r w:rsidR="00AE5AFA">
        <w:rPr>
          <w:lang w:val="es-GT"/>
        </w:rPr>
        <w:t xml:space="preserve"> de Panajachel</w:t>
      </w:r>
      <w:r>
        <w:rPr>
          <w:lang w:val="es-GT"/>
        </w:rPr>
        <w:t>.</w:t>
      </w:r>
    </w:p>
    <w:p w:rsidR="00086946" w:rsidRPr="00393CA6" w:rsidRDefault="00086946">
      <w:pPr>
        <w:spacing w:after="0" w:line="259" w:lineRule="auto"/>
        <w:ind w:left="0" w:right="0" w:firstLine="0"/>
        <w:jc w:val="left"/>
        <w:rPr>
          <w:lang w:val="es-GT"/>
        </w:rPr>
      </w:pPr>
    </w:p>
    <w:p w:rsidR="00086946" w:rsidRDefault="00AE5AFA" w:rsidP="00AE5AFA">
      <w:pPr>
        <w:spacing w:after="0" w:line="259" w:lineRule="auto"/>
        <w:ind w:left="0" w:right="0" w:firstLine="0"/>
        <w:rPr>
          <w:lang w:val="es-ES"/>
        </w:rPr>
      </w:pPr>
      <w:r>
        <w:rPr>
          <w:b/>
          <w:lang w:val="es-GT"/>
        </w:rPr>
        <w:t xml:space="preserve">Artículo 10. </w:t>
      </w:r>
      <w:r w:rsidR="00733ED9" w:rsidRPr="00393CA6">
        <w:rPr>
          <w:b/>
          <w:lang w:val="es-GT"/>
        </w:rPr>
        <w:t>Promoción educativa</w:t>
      </w:r>
      <w:r w:rsidRPr="00393CA6">
        <w:rPr>
          <w:b/>
          <w:lang w:val="es-GT"/>
        </w:rPr>
        <w:t>:</w:t>
      </w:r>
      <w:r w:rsidR="00393CA6">
        <w:rPr>
          <w:lang w:val="es-GT"/>
        </w:rPr>
        <w:t xml:space="preserve"> l</w:t>
      </w:r>
      <w:r>
        <w:rPr>
          <w:lang w:val="es-GT"/>
        </w:rPr>
        <w:t>a Municipalidad de P</w:t>
      </w:r>
      <w:r w:rsidR="00733ED9">
        <w:rPr>
          <w:lang w:val="es-GT"/>
        </w:rPr>
        <w:t>anajachel</w:t>
      </w:r>
      <w:r w:rsidR="00393CA6">
        <w:rPr>
          <w:lang w:val="es-GT"/>
        </w:rPr>
        <w:t>,</w:t>
      </w:r>
      <w:r w:rsidR="00733ED9">
        <w:rPr>
          <w:lang w:val="es-GT"/>
        </w:rPr>
        <w:t xml:space="preserve"> a través de la dirección de medio ambiente diseñara y desarrollará las campañas educativas que sean necesarias con el objeto de </w:t>
      </w:r>
      <w:r>
        <w:rPr>
          <w:lang w:val="es-GT"/>
        </w:rPr>
        <w:t>promover en la población del Municipio de</w:t>
      </w:r>
      <w:r w:rsidR="00393CA6">
        <w:rPr>
          <w:lang w:val="es-GT"/>
        </w:rPr>
        <w:t xml:space="preserve"> </w:t>
      </w:r>
      <w:r>
        <w:rPr>
          <w:lang w:val="es-GT"/>
        </w:rPr>
        <w:t xml:space="preserve"> P</w:t>
      </w:r>
      <w:r w:rsidR="00733ED9">
        <w:rPr>
          <w:lang w:val="es-GT"/>
        </w:rPr>
        <w:t>anajachel la práctica de las normas sanitarias correspondientes a su rol como entes generadores de residuos y desechos sólidos comunes</w:t>
      </w:r>
      <w:r>
        <w:rPr>
          <w:lang w:val="es-ES"/>
        </w:rPr>
        <w:t>.</w:t>
      </w:r>
    </w:p>
    <w:p w:rsidR="00D915EC" w:rsidRPr="009D435B" w:rsidRDefault="00D915EC" w:rsidP="00AE5AFA">
      <w:pPr>
        <w:spacing w:after="0" w:line="259" w:lineRule="auto"/>
        <w:ind w:left="0" w:right="0" w:firstLine="0"/>
        <w:rPr>
          <w:b/>
          <w:lang w:val="es-ES"/>
        </w:rPr>
      </w:pPr>
    </w:p>
    <w:p w:rsidR="00D915EC" w:rsidRPr="00F1387A" w:rsidRDefault="00AE5AFA" w:rsidP="00AE5AFA">
      <w:pPr>
        <w:spacing w:after="0" w:line="259" w:lineRule="auto"/>
        <w:ind w:left="0" w:right="0" w:firstLine="0"/>
        <w:rPr>
          <w:lang w:val="es-GT"/>
        </w:rPr>
      </w:pPr>
      <w:r w:rsidRPr="00393CA6">
        <w:rPr>
          <w:b/>
          <w:lang w:val="es-ES"/>
        </w:rPr>
        <w:t>Artículo 11.</w:t>
      </w:r>
      <w:r w:rsidRPr="00393CA6">
        <w:rPr>
          <w:b/>
          <w:lang w:val="es-GT"/>
        </w:rPr>
        <w:t xml:space="preserve"> </w:t>
      </w:r>
      <w:r w:rsidR="00D915EC" w:rsidRPr="00393CA6">
        <w:rPr>
          <w:b/>
          <w:lang w:val="es-GT"/>
        </w:rPr>
        <w:t>Responsabilidad empresarial</w:t>
      </w:r>
      <w:r w:rsidR="00393CA6">
        <w:rPr>
          <w:lang w:val="es-GT"/>
        </w:rPr>
        <w:t>: l</w:t>
      </w:r>
      <w:r>
        <w:rPr>
          <w:lang w:val="es-GT"/>
        </w:rPr>
        <w:t>a Municipalidad de P</w:t>
      </w:r>
      <w:r w:rsidR="00D915EC">
        <w:rPr>
          <w:lang w:val="es-GT"/>
        </w:rPr>
        <w:t>anajachel</w:t>
      </w:r>
      <w:r w:rsidR="00393CA6">
        <w:rPr>
          <w:lang w:val="es-GT"/>
        </w:rPr>
        <w:t>,</w:t>
      </w:r>
      <w:r w:rsidR="00D915EC">
        <w:rPr>
          <w:lang w:val="es-GT"/>
        </w:rPr>
        <w:t xml:space="preserve"> promoverá que las empresas y corporaciones que ejecuten su industria de</w:t>
      </w:r>
      <w:r>
        <w:rPr>
          <w:lang w:val="es-GT"/>
        </w:rPr>
        <w:t xml:space="preserve">ntro del </w:t>
      </w:r>
      <w:r>
        <w:rPr>
          <w:lang w:val="es-GT"/>
        </w:rPr>
        <w:lastRenderedPageBreak/>
        <w:t>Municipio de Panajachel</w:t>
      </w:r>
      <w:r w:rsidR="00393CA6">
        <w:rPr>
          <w:lang w:val="es-GT"/>
        </w:rPr>
        <w:t>,</w:t>
      </w:r>
      <w:r w:rsidR="00D915EC">
        <w:rPr>
          <w:lang w:val="es-GT"/>
        </w:rPr>
        <w:t xml:space="preserve"> como parte de sus programas de responsabil</w:t>
      </w:r>
      <w:r>
        <w:rPr>
          <w:lang w:val="es-GT"/>
        </w:rPr>
        <w:t xml:space="preserve">idad ambiental empresarial </w:t>
      </w:r>
      <w:r w:rsidR="00D915EC">
        <w:rPr>
          <w:lang w:val="es-GT"/>
        </w:rPr>
        <w:t xml:space="preserve"> en los aspectos educativos en materia de residuos y desechos sólidos comunes</w:t>
      </w:r>
      <w:r w:rsidR="00F1387A">
        <w:rPr>
          <w:lang w:val="es-GT"/>
        </w:rPr>
        <w:t xml:space="preserve">  para evitar el deterioro ambiental  con el fin de prevenir impactos a los sistemas ambientales  hídrico, edáfico, biótico, atmosférico, y visual regulados en la  Ley de Protección y Mejoramiento del Medio Ambiente. </w:t>
      </w:r>
    </w:p>
    <w:p w:rsidR="00675D10" w:rsidRPr="009D435B" w:rsidRDefault="00675D10" w:rsidP="00AE5AFA">
      <w:pPr>
        <w:spacing w:after="0" w:line="259" w:lineRule="auto"/>
        <w:ind w:left="0" w:right="0" w:firstLine="0"/>
        <w:rPr>
          <w:b/>
          <w:lang w:val="es-ES"/>
        </w:rPr>
      </w:pPr>
    </w:p>
    <w:p w:rsidR="00256069" w:rsidRPr="007A28C7" w:rsidRDefault="00AE5AFA" w:rsidP="00AE5AFA">
      <w:pPr>
        <w:ind w:left="-5" w:right="0"/>
        <w:rPr>
          <w:lang w:val="es-GT"/>
        </w:rPr>
      </w:pPr>
      <w:r w:rsidRPr="00393CA6">
        <w:rPr>
          <w:b/>
          <w:lang w:val="es-GT"/>
        </w:rPr>
        <w:t xml:space="preserve">Artículo 12. </w:t>
      </w:r>
      <w:r w:rsidR="000F7228" w:rsidRPr="00393CA6">
        <w:rPr>
          <w:b/>
          <w:lang w:val="es-GT"/>
        </w:rPr>
        <w:t>Propi</w:t>
      </w:r>
      <w:r w:rsidRPr="00393CA6">
        <w:rPr>
          <w:b/>
          <w:lang w:val="es-GT"/>
        </w:rPr>
        <w:t>edad de los residuos y desechos</w:t>
      </w:r>
      <w:r>
        <w:rPr>
          <w:lang w:val="es-GT"/>
        </w:rPr>
        <w:t>:</w:t>
      </w:r>
      <w:r w:rsidR="00393CA6">
        <w:rPr>
          <w:lang w:val="es-GT"/>
        </w:rPr>
        <w:t xml:space="preserve"> t</w:t>
      </w:r>
      <w:r w:rsidR="000F7228" w:rsidRPr="007A28C7">
        <w:rPr>
          <w:lang w:val="es-GT"/>
        </w:rPr>
        <w:t>odos los residuos y desechos sólidos que hayan sido puestos a disposición del sistema de manejo integrado de residuos y desechos sólidos de la Municipalidad de Panajachel</w:t>
      </w:r>
      <w:r w:rsidR="00393CA6">
        <w:rPr>
          <w:lang w:val="es-GT"/>
        </w:rPr>
        <w:t>, serán propiedad de é</w:t>
      </w:r>
      <w:r w:rsidR="000F7228" w:rsidRPr="007A28C7">
        <w:rPr>
          <w:lang w:val="es-GT"/>
        </w:rPr>
        <w:t xml:space="preserve">sta, por lo tanto, las disposiciones para su gestión son competencia exclusiva de la Municipalidad de Panajachel, la cual podrá utilizar los mecanismos o instrumentos para el aprovechamiento de terceros. </w:t>
      </w:r>
    </w:p>
    <w:p w:rsidR="00445FCF" w:rsidRDefault="00445FCF" w:rsidP="00445FCF">
      <w:pPr>
        <w:spacing w:after="0" w:line="259" w:lineRule="auto"/>
        <w:ind w:left="0" w:right="0" w:firstLine="0"/>
        <w:rPr>
          <w:lang w:val="es-GT"/>
        </w:rPr>
      </w:pPr>
    </w:p>
    <w:p w:rsidR="00E067D5" w:rsidRDefault="00445FCF" w:rsidP="00445FCF">
      <w:pPr>
        <w:spacing w:after="0" w:line="259" w:lineRule="auto"/>
        <w:ind w:left="0" w:right="0" w:firstLine="0"/>
        <w:rPr>
          <w:lang w:val="es-GT"/>
        </w:rPr>
      </w:pPr>
      <w:r>
        <w:rPr>
          <w:b/>
          <w:lang w:val="es-GT"/>
        </w:rPr>
        <w:t xml:space="preserve">Artículo 13. </w:t>
      </w:r>
      <w:r w:rsidR="000F7228" w:rsidRPr="007A28C7">
        <w:rPr>
          <w:lang w:val="es-GT"/>
        </w:rPr>
        <w:t xml:space="preserve"> </w:t>
      </w:r>
      <w:r>
        <w:rPr>
          <w:lang w:val="es-GT"/>
        </w:rPr>
        <w:t xml:space="preserve"> La  Municipalidad de Panajachel conjunta o separadamente</w:t>
      </w:r>
      <w:r w:rsidR="00787EB2">
        <w:rPr>
          <w:lang w:val="es-GT"/>
        </w:rPr>
        <w:t xml:space="preserve"> de la Autoridad para el Manejo</w:t>
      </w:r>
      <w:r>
        <w:rPr>
          <w:lang w:val="es-GT"/>
        </w:rPr>
        <w:t xml:space="preserve"> Sustentable</w:t>
      </w:r>
      <w:r w:rsidR="00E067D5">
        <w:rPr>
          <w:lang w:val="es-GT"/>
        </w:rPr>
        <w:t xml:space="preserve"> de la Cuenca del Lago de Atitlá</w:t>
      </w:r>
      <w:r>
        <w:rPr>
          <w:lang w:val="es-GT"/>
        </w:rPr>
        <w:t>n y su entorno</w:t>
      </w:r>
      <w:r w:rsidR="00E067D5">
        <w:rPr>
          <w:lang w:val="es-GT"/>
        </w:rPr>
        <w:t xml:space="preserve"> –AMSCLAE-, verificará</w:t>
      </w:r>
      <w:r>
        <w:rPr>
          <w:lang w:val="es-GT"/>
        </w:rPr>
        <w:t xml:space="preserve"> continu</w:t>
      </w:r>
      <w:r w:rsidR="00787EB2">
        <w:rPr>
          <w:lang w:val="es-GT"/>
        </w:rPr>
        <w:t>amente  el manejo adecuado</w:t>
      </w:r>
      <w:r>
        <w:rPr>
          <w:lang w:val="es-GT"/>
        </w:rPr>
        <w:t xml:space="preserve"> de los desechos </w:t>
      </w:r>
      <w:r w:rsidR="00E067D5">
        <w:rPr>
          <w:lang w:val="es-GT"/>
        </w:rPr>
        <w:t>sólidos</w:t>
      </w:r>
      <w:r w:rsidR="00787EB2">
        <w:rPr>
          <w:lang w:val="es-GT"/>
        </w:rPr>
        <w:t xml:space="preserve"> dentro de la C</w:t>
      </w:r>
      <w:r>
        <w:rPr>
          <w:lang w:val="es-GT"/>
        </w:rPr>
        <w:t>uenca del Lago de Atitlán</w:t>
      </w:r>
      <w:r w:rsidR="00787EB2">
        <w:rPr>
          <w:lang w:val="es-GT"/>
        </w:rPr>
        <w:t>,</w:t>
      </w:r>
      <w:r>
        <w:rPr>
          <w:lang w:val="es-GT"/>
        </w:rPr>
        <w:t xml:space="preserve"> con el fin de evitar la contaminación para el Lago y los pe</w:t>
      </w:r>
      <w:r w:rsidR="00787EB2">
        <w:rPr>
          <w:lang w:val="es-GT"/>
        </w:rPr>
        <w:t>ligros para los habitantes de la C</w:t>
      </w:r>
      <w:r>
        <w:rPr>
          <w:lang w:val="es-GT"/>
        </w:rPr>
        <w:t xml:space="preserve">uenca, a través de metodologías y practicas continuas que permitan evaluar </w:t>
      </w:r>
      <w:r w:rsidR="00E067D5">
        <w:rPr>
          <w:lang w:val="es-GT"/>
        </w:rPr>
        <w:t>el nivel de contaminación de desechos sólidos dentro del Lago de Atitlán</w:t>
      </w:r>
      <w:r w:rsidR="00787EB2">
        <w:rPr>
          <w:lang w:val="es-GT"/>
        </w:rPr>
        <w:t xml:space="preserve"> e</w:t>
      </w:r>
      <w:r w:rsidR="00E067D5">
        <w:rPr>
          <w:lang w:val="es-GT"/>
        </w:rPr>
        <w:t xml:space="preserve"> identificando los principales focos de con</w:t>
      </w:r>
      <w:r w:rsidR="00787EB2">
        <w:rPr>
          <w:lang w:val="es-GT"/>
        </w:rPr>
        <w:t>taminación del mismo. Se multará</w:t>
      </w:r>
      <w:r w:rsidR="00E067D5">
        <w:rPr>
          <w:lang w:val="es-GT"/>
        </w:rPr>
        <w:t xml:space="preserve"> de acuerdo al presente </w:t>
      </w:r>
      <w:r w:rsidR="007D6398">
        <w:rPr>
          <w:lang w:val="es-GT"/>
        </w:rPr>
        <w:t>Reglamento</w:t>
      </w:r>
      <w:r w:rsidR="00E067D5">
        <w:rPr>
          <w:lang w:val="es-GT"/>
        </w:rPr>
        <w:t xml:space="preserve"> al o los responsables de la contaminación descrita en este artículo. </w:t>
      </w:r>
    </w:p>
    <w:p w:rsidR="00445FCF" w:rsidRPr="007A28C7" w:rsidRDefault="00445FCF">
      <w:pPr>
        <w:spacing w:after="0" w:line="259" w:lineRule="auto"/>
        <w:ind w:left="0" w:right="0" w:firstLine="0"/>
        <w:jc w:val="left"/>
        <w:rPr>
          <w:lang w:val="es-GT"/>
        </w:rPr>
      </w:pP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AE5AFA" w:rsidRDefault="000F7228">
      <w:pPr>
        <w:pStyle w:val="Ttulo1"/>
        <w:ind w:left="10" w:right="6"/>
        <w:rPr>
          <w:b w:val="0"/>
        </w:rPr>
      </w:pPr>
      <w:r>
        <w:t>CAPITULO II</w:t>
      </w:r>
    </w:p>
    <w:p w:rsidR="00256069" w:rsidRDefault="000F7228">
      <w:pPr>
        <w:pStyle w:val="Ttulo1"/>
        <w:ind w:left="10" w:right="6"/>
      </w:pPr>
      <w:r>
        <w:rPr>
          <w:b w:val="0"/>
        </w:rPr>
        <w:t xml:space="preserve"> </w:t>
      </w:r>
      <w:r>
        <w:t>PROCESO DE MANEJO DE DESECHOS SOLIDOS</w:t>
      </w:r>
      <w:r>
        <w:rPr>
          <w:b w:val="0"/>
        </w:rPr>
        <w:t xml:space="preserve">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E067D5">
      <w:pPr>
        <w:ind w:left="-5" w:right="0"/>
        <w:rPr>
          <w:lang w:val="es-GT"/>
        </w:rPr>
      </w:pPr>
      <w:r>
        <w:rPr>
          <w:b/>
          <w:lang w:val="es-GT"/>
        </w:rPr>
        <w:t>Artículo 14</w:t>
      </w:r>
      <w:r w:rsidR="000F7228" w:rsidRPr="007A28C7">
        <w:rPr>
          <w:b/>
          <w:lang w:val="es-GT"/>
        </w:rPr>
        <w:t xml:space="preserve">. Almacenamiento: </w:t>
      </w:r>
      <w:r w:rsidR="00787EB2">
        <w:rPr>
          <w:lang w:val="es-GT"/>
        </w:rPr>
        <w:t>c</w:t>
      </w:r>
      <w:r w:rsidR="000F7228" w:rsidRPr="007A28C7">
        <w:rPr>
          <w:lang w:val="es-GT"/>
        </w:rPr>
        <w:t>uando la Municipalidad de Panajachel</w:t>
      </w:r>
      <w:r w:rsidR="00787EB2">
        <w:rPr>
          <w:lang w:val="es-GT"/>
        </w:rPr>
        <w:t>,</w:t>
      </w:r>
      <w:r w:rsidR="000F7228" w:rsidRPr="007A28C7">
        <w:rPr>
          <w:lang w:val="es-GT"/>
        </w:rPr>
        <w:t xml:space="preserve"> autorice sitios de almacenamiento temporal de desechos sólidos, se deberá cumplir con las siguientes condiciones mínimas:  </w:t>
      </w:r>
    </w:p>
    <w:p w:rsidR="00256069" w:rsidRPr="007A28C7" w:rsidRDefault="000F7228">
      <w:pPr>
        <w:numPr>
          <w:ilvl w:val="0"/>
          <w:numId w:val="2"/>
        </w:numPr>
        <w:ind w:right="0" w:hanging="360"/>
        <w:rPr>
          <w:lang w:val="es-GT"/>
        </w:rPr>
      </w:pPr>
      <w:r w:rsidRPr="007A28C7">
        <w:rPr>
          <w:lang w:val="es-GT"/>
        </w:rPr>
        <w:t>La separación de los desechos sólidos para facilitar la clasificación en desechos sólidos</w:t>
      </w:r>
      <w:r w:rsidR="009D32C4">
        <w:rPr>
          <w:lang w:val="es-GT"/>
        </w:rPr>
        <w:t xml:space="preserve">: </w:t>
      </w:r>
      <w:r w:rsidRPr="009D32C4">
        <w:rPr>
          <w:b/>
          <w:lang w:val="es-GT"/>
        </w:rPr>
        <w:t>orgánicos, no org</w:t>
      </w:r>
      <w:r w:rsidR="00787EB2" w:rsidRPr="009D32C4">
        <w:rPr>
          <w:b/>
          <w:lang w:val="es-GT"/>
        </w:rPr>
        <w:t xml:space="preserve">ánicos y </w:t>
      </w:r>
      <w:r w:rsidR="009D32C4" w:rsidRPr="009D32C4">
        <w:rPr>
          <w:b/>
          <w:lang w:val="es-GT"/>
        </w:rPr>
        <w:t>materiales reciclables</w:t>
      </w:r>
      <w:r w:rsidRPr="009D32C4">
        <w:rPr>
          <w:b/>
          <w:lang w:val="es-GT"/>
        </w:rPr>
        <w:t>.</w:t>
      </w:r>
      <w:r w:rsidRPr="007A28C7">
        <w:rPr>
          <w:lang w:val="es-GT"/>
        </w:rPr>
        <w:t xml:space="preserve">  </w:t>
      </w:r>
    </w:p>
    <w:p w:rsidR="00853EB1" w:rsidRDefault="000F7228">
      <w:pPr>
        <w:numPr>
          <w:ilvl w:val="0"/>
          <w:numId w:val="2"/>
        </w:numPr>
        <w:ind w:right="0" w:hanging="360"/>
        <w:rPr>
          <w:lang w:val="es-GT"/>
        </w:rPr>
      </w:pPr>
      <w:r w:rsidRPr="007A28C7">
        <w:rPr>
          <w:lang w:val="es-GT"/>
        </w:rPr>
        <w:t>Permitir a los recolectores su fácil acceso y extracción, debe de ser accesible y cercano a los ingresos, en caso contrario permitirá movilizar los desechos sólidos hacia un lugar accesible a la recolección</w:t>
      </w:r>
      <w:r w:rsidR="00E067D5">
        <w:rPr>
          <w:lang w:val="es-GT"/>
        </w:rPr>
        <w:t>.</w:t>
      </w:r>
    </w:p>
    <w:p w:rsidR="00E067D5" w:rsidRPr="00D8441A" w:rsidRDefault="00E067D5">
      <w:pPr>
        <w:numPr>
          <w:ilvl w:val="0"/>
          <w:numId w:val="2"/>
        </w:numPr>
        <w:ind w:right="0" w:hanging="360"/>
        <w:rPr>
          <w:lang w:val="es-GT"/>
        </w:rPr>
      </w:pPr>
      <w:r w:rsidRPr="00D8441A">
        <w:rPr>
          <w:lang w:val="es-GT"/>
        </w:rPr>
        <w:t>Que los terrenos destinados al almacenamiento temporal de desecho</w:t>
      </w:r>
      <w:r w:rsidR="00787EB2" w:rsidRPr="00D8441A">
        <w:rPr>
          <w:lang w:val="es-GT"/>
        </w:rPr>
        <w:t xml:space="preserve">s sólidos se encuentren </w:t>
      </w:r>
      <w:r w:rsidR="00D8441A" w:rsidRPr="00D8441A">
        <w:rPr>
          <w:lang w:val="es-GT"/>
        </w:rPr>
        <w:t xml:space="preserve">alejados del Lago </w:t>
      </w:r>
      <w:r w:rsidR="00787EB2" w:rsidRPr="00D8441A">
        <w:rPr>
          <w:lang w:val="es-GT"/>
        </w:rPr>
        <w:t>Atitlá</w:t>
      </w:r>
      <w:r w:rsidRPr="00D8441A">
        <w:rPr>
          <w:lang w:val="es-GT"/>
        </w:rPr>
        <w:t>n.</w:t>
      </w:r>
    </w:p>
    <w:p w:rsidR="00256069" w:rsidRPr="007A28C7" w:rsidRDefault="00256069" w:rsidP="00853EB1">
      <w:pPr>
        <w:ind w:right="0"/>
        <w:rPr>
          <w:lang w:val="es-GT"/>
        </w:rPr>
      </w:pPr>
    </w:p>
    <w:p w:rsidR="00AE5AFA" w:rsidRDefault="00E067D5" w:rsidP="00853EB1">
      <w:pPr>
        <w:ind w:right="0"/>
        <w:rPr>
          <w:lang w:val="es-GT"/>
        </w:rPr>
      </w:pPr>
      <w:r>
        <w:rPr>
          <w:b/>
          <w:lang w:val="es-GT"/>
        </w:rPr>
        <w:t>Artículo 15</w:t>
      </w:r>
      <w:r w:rsidR="00AE5AFA">
        <w:rPr>
          <w:b/>
          <w:lang w:val="es-GT"/>
        </w:rPr>
        <w:t xml:space="preserve">. </w:t>
      </w:r>
      <w:r w:rsidR="00387F41" w:rsidRPr="00787EB2">
        <w:rPr>
          <w:b/>
          <w:lang w:val="es-GT"/>
        </w:rPr>
        <w:t>Clasificación</w:t>
      </w:r>
      <w:r w:rsidR="00AE5AFA" w:rsidRPr="00787EB2">
        <w:rPr>
          <w:b/>
          <w:lang w:val="es-GT"/>
        </w:rPr>
        <w:t>:</w:t>
      </w:r>
      <w:r w:rsidR="00AE5AFA">
        <w:rPr>
          <w:lang w:val="es-GT"/>
        </w:rPr>
        <w:t xml:space="preserve"> T</w:t>
      </w:r>
      <w:r w:rsidR="00387F41">
        <w:rPr>
          <w:lang w:val="es-GT"/>
        </w:rPr>
        <w:t>odas aquellas personas individuales o jurídicas públicas o privadas nacio</w:t>
      </w:r>
      <w:r w:rsidR="00AE5AFA">
        <w:rPr>
          <w:lang w:val="es-GT"/>
        </w:rPr>
        <w:t>nales o internacionales</w:t>
      </w:r>
      <w:r w:rsidR="00387F41">
        <w:rPr>
          <w:lang w:val="es-GT"/>
        </w:rPr>
        <w:t xml:space="preserve">, </w:t>
      </w:r>
      <w:r w:rsidR="00AE5AFA">
        <w:rPr>
          <w:lang w:val="es-GT"/>
        </w:rPr>
        <w:t xml:space="preserve">que como resultado de sus </w:t>
      </w:r>
      <w:r w:rsidR="00387F41">
        <w:rPr>
          <w:lang w:val="es-GT"/>
        </w:rPr>
        <w:t xml:space="preserve"> actividades produzcan residuos o desechos sólido</w:t>
      </w:r>
      <w:r w:rsidR="00AE5AFA">
        <w:rPr>
          <w:lang w:val="es-GT"/>
        </w:rPr>
        <w:t>s comunes, deberán separarlos al</w:t>
      </w:r>
      <w:r w:rsidR="00387F41">
        <w:rPr>
          <w:lang w:val="es-GT"/>
        </w:rPr>
        <w:t xml:space="preserve"> momento de su generación, de acuerdo con la siguiente clasificación</w:t>
      </w:r>
      <w:r w:rsidR="00AE5AFA">
        <w:rPr>
          <w:lang w:val="es-GT"/>
        </w:rPr>
        <w:t>:</w:t>
      </w:r>
    </w:p>
    <w:p w:rsidR="00AE5AFA" w:rsidRPr="009D435B" w:rsidRDefault="00AE5AFA" w:rsidP="00AE5AFA">
      <w:pPr>
        <w:ind w:right="0"/>
        <w:rPr>
          <w:lang w:val="es-ES"/>
        </w:rPr>
      </w:pPr>
      <w:r>
        <w:rPr>
          <w:lang w:val="es-GT"/>
        </w:rPr>
        <w:t>a.</w:t>
      </w:r>
      <w:r w:rsidRPr="00AE5AFA">
        <w:rPr>
          <w:lang w:val="es-GT"/>
        </w:rPr>
        <w:t xml:space="preserve"> C</w:t>
      </w:r>
      <w:r w:rsidR="00387F41" w:rsidRPr="00AE5AFA">
        <w:rPr>
          <w:lang w:val="es-GT"/>
        </w:rPr>
        <w:t>lasificación primaria</w:t>
      </w:r>
      <w:r w:rsidRPr="00AE5AFA">
        <w:rPr>
          <w:lang w:val="es-GT"/>
        </w:rPr>
        <w:t>:</w:t>
      </w:r>
    </w:p>
    <w:p w:rsidR="00AE5AFA" w:rsidRPr="00D8441A" w:rsidRDefault="00AE5AFA" w:rsidP="00AE5AFA">
      <w:pPr>
        <w:ind w:left="360" w:right="0" w:firstLine="0"/>
        <w:rPr>
          <w:b/>
          <w:lang w:val="es-GT"/>
        </w:rPr>
      </w:pPr>
      <w:r w:rsidRPr="00D8441A">
        <w:rPr>
          <w:b/>
          <w:lang w:val="es-ES"/>
        </w:rPr>
        <w:lastRenderedPageBreak/>
        <w:t xml:space="preserve">a.1. </w:t>
      </w:r>
      <w:r w:rsidRPr="00D8441A">
        <w:rPr>
          <w:b/>
          <w:lang w:val="es-GT"/>
        </w:rPr>
        <w:t>orgánico</w:t>
      </w:r>
      <w:r w:rsidR="00D8441A" w:rsidRPr="00D8441A">
        <w:rPr>
          <w:b/>
          <w:lang w:val="es-GT"/>
        </w:rPr>
        <w:t>s</w:t>
      </w:r>
      <w:r w:rsidRPr="00D8441A">
        <w:rPr>
          <w:b/>
          <w:lang w:val="es-GT"/>
        </w:rPr>
        <w:t>,</w:t>
      </w:r>
    </w:p>
    <w:p w:rsidR="00AE5AFA" w:rsidRPr="00D8441A" w:rsidRDefault="00D8441A" w:rsidP="00AE5AFA">
      <w:pPr>
        <w:ind w:left="360" w:right="0" w:firstLine="0"/>
        <w:rPr>
          <w:b/>
          <w:lang w:val="es-GT"/>
        </w:rPr>
      </w:pPr>
      <w:r w:rsidRPr="00D8441A">
        <w:rPr>
          <w:b/>
          <w:lang w:val="es-GT"/>
        </w:rPr>
        <w:t>a.2 no orgánicos</w:t>
      </w:r>
    </w:p>
    <w:p w:rsidR="00D8441A" w:rsidRDefault="00D8441A" w:rsidP="00AE5AFA">
      <w:pPr>
        <w:ind w:left="360" w:right="0" w:firstLine="0"/>
        <w:rPr>
          <w:b/>
          <w:lang w:val="es-GT"/>
        </w:rPr>
      </w:pPr>
      <w:r w:rsidRPr="00D8441A">
        <w:rPr>
          <w:b/>
          <w:lang w:val="es-GT"/>
        </w:rPr>
        <w:t>a.3 materiales reciclables</w:t>
      </w:r>
    </w:p>
    <w:p w:rsidR="00D8441A" w:rsidRPr="00D8441A" w:rsidRDefault="00D8441A" w:rsidP="00AE5AFA">
      <w:pPr>
        <w:ind w:left="360" w:right="0" w:firstLine="0"/>
        <w:rPr>
          <w:b/>
          <w:lang w:val="es-GT"/>
        </w:rPr>
      </w:pPr>
    </w:p>
    <w:p w:rsidR="00AE5AFA" w:rsidRDefault="00AE5AFA" w:rsidP="00AE5AFA">
      <w:pPr>
        <w:ind w:right="0"/>
        <w:rPr>
          <w:lang w:val="es-GT"/>
        </w:rPr>
      </w:pPr>
      <w:r>
        <w:rPr>
          <w:lang w:val="es-GT"/>
        </w:rPr>
        <w:t>b. Clasificación secundaria:</w:t>
      </w:r>
    </w:p>
    <w:p w:rsidR="00402340" w:rsidRDefault="00AE5AFA" w:rsidP="00AE5AFA">
      <w:pPr>
        <w:ind w:right="0"/>
        <w:rPr>
          <w:lang w:val="es-GT"/>
        </w:rPr>
      </w:pPr>
      <w:r>
        <w:rPr>
          <w:lang w:val="es-GT"/>
        </w:rPr>
        <w:t xml:space="preserve">b.1. </w:t>
      </w:r>
      <w:r w:rsidR="00387F41" w:rsidRPr="00AE5AFA">
        <w:rPr>
          <w:lang w:val="es-GT"/>
        </w:rPr>
        <w:t>papel y cartón</w:t>
      </w:r>
    </w:p>
    <w:p w:rsidR="00402340" w:rsidRPr="006570F6" w:rsidRDefault="00402340" w:rsidP="00402340">
      <w:pPr>
        <w:ind w:left="0" w:right="0" w:firstLine="0"/>
        <w:rPr>
          <w:color w:val="FF0000"/>
          <w:lang w:val="es-GT"/>
        </w:rPr>
      </w:pPr>
      <w:r>
        <w:rPr>
          <w:lang w:val="es-GT"/>
        </w:rPr>
        <w:t xml:space="preserve">b.2 </w:t>
      </w:r>
      <w:r w:rsidR="00533AAC" w:rsidRPr="00AE5AFA">
        <w:rPr>
          <w:lang w:val="es-GT"/>
        </w:rPr>
        <w:t xml:space="preserve">vidrio </w:t>
      </w:r>
      <w:r w:rsidR="00533AAC">
        <w:rPr>
          <w:lang w:val="es-GT"/>
        </w:rPr>
        <w:t>(</w:t>
      </w:r>
      <w:r w:rsidR="00533AAC">
        <w:rPr>
          <w:color w:val="FF0000"/>
          <w:lang w:val="es-GT"/>
        </w:rPr>
        <w:t>clasificación</w:t>
      </w:r>
      <w:r w:rsidR="006570F6">
        <w:rPr>
          <w:color w:val="FF0000"/>
          <w:lang w:val="es-GT"/>
        </w:rPr>
        <w:t xml:space="preserve"> establecida en el Acuerdo a implementar).</w:t>
      </w:r>
    </w:p>
    <w:p w:rsidR="00853EB1" w:rsidRPr="00AE5AFA" w:rsidRDefault="006B7542" w:rsidP="00402340">
      <w:pPr>
        <w:ind w:left="0" w:right="0" w:firstLine="0"/>
        <w:rPr>
          <w:lang w:val="es-GT"/>
        </w:rPr>
      </w:pPr>
      <w:r>
        <w:rPr>
          <w:lang w:val="es-GT"/>
        </w:rPr>
        <w:t>La</w:t>
      </w:r>
      <w:r w:rsidR="00402340">
        <w:rPr>
          <w:lang w:val="es-GT"/>
        </w:rPr>
        <w:t xml:space="preserve"> M</w:t>
      </w:r>
      <w:r w:rsidR="00377E9B" w:rsidRPr="00AE5AFA">
        <w:rPr>
          <w:lang w:val="es-GT"/>
        </w:rPr>
        <w:t>u</w:t>
      </w:r>
      <w:r w:rsidR="00402340">
        <w:rPr>
          <w:lang w:val="es-GT"/>
        </w:rPr>
        <w:t>nicipalidad de P</w:t>
      </w:r>
      <w:r w:rsidR="00377E9B" w:rsidRPr="00AE5AFA">
        <w:rPr>
          <w:lang w:val="es-GT"/>
        </w:rPr>
        <w:t xml:space="preserve">anajachel podrá establecer una clasificación secundaria extendida en la que incluya otros materiales siempre y cuando esté sustentado por el estudio de caracterización que están obligados </w:t>
      </w:r>
      <w:r w:rsidR="00402340">
        <w:rPr>
          <w:lang w:val="es-GT"/>
        </w:rPr>
        <w:t>a ejecutar para poder implementar el  Plan M</w:t>
      </w:r>
      <w:r w:rsidR="00377E9B" w:rsidRPr="00AE5AFA">
        <w:rPr>
          <w:lang w:val="es-GT"/>
        </w:rPr>
        <w:t>unicipal para</w:t>
      </w:r>
      <w:r w:rsidR="00402340">
        <w:rPr>
          <w:lang w:val="es-GT"/>
        </w:rPr>
        <w:t xml:space="preserve"> la Gestión Integral de Residuos y Desechos Sólidos correspondientes, y actuar</w:t>
      </w:r>
      <w:r w:rsidR="00377E9B" w:rsidRPr="00AE5AFA">
        <w:rPr>
          <w:lang w:val="es-GT"/>
        </w:rPr>
        <w:t xml:space="preserve"> en coo</w:t>
      </w:r>
      <w:r w:rsidR="00402340">
        <w:rPr>
          <w:lang w:val="es-GT"/>
        </w:rPr>
        <w:t>rdinación con el Ministerio de Ambiente y Recursos Naturales y el Ministerio de Sa</w:t>
      </w:r>
      <w:r w:rsidR="005651B0">
        <w:rPr>
          <w:lang w:val="es-GT"/>
        </w:rPr>
        <w:t>lud Pública y Asistencia Social.</w:t>
      </w:r>
      <w:r w:rsidR="00402340">
        <w:rPr>
          <w:lang w:val="es-GT"/>
        </w:rPr>
        <w:t xml:space="preserve"> </w:t>
      </w:r>
    </w:p>
    <w:p w:rsidR="00256069" w:rsidRPr="007A28C7" w:rsidRDefault="000F7228">
      <w:pPr>
        <w:spacing w:after="0" w:line="259" w:lineRule="auto"/>
        <w:ind w:left="721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402340">
      <w:pPr>
        <w:ind w:left="-5" w:right="0"/>
        <w:rPr>
          <w:lang w:val="es-GT"/>
        </w:rPr>
      </w:pPr>
      <w:r>
        <w:rPr>
          <w:b/>
          <w:lang w:val="es-GT"/>
        </w:rPr>
        <w:t>Artículo 1</w:t>
      </w:r>
      <w:r w:rsidR="007D6398">
        <w:rPr>
          <w:b/>
          <w:lang w:val="es-GT"/>
        </w:rPr>
        <w:t>6</w:t>
      </w:r>
      <w:r w:rsidR="000F7228" w:rsidRPr="007A28C7">
        <w:rPr>
          <w:b/>
          <w:lang w:val="es-GT"/>
        </w:rPr>
        <w:t>.  Lotes Baldíos.</w:t>
      </w:r>
      <w:r w:rsidR="000F7228" w:rsidRPr="007A28C7">
        <w:rPr>
          <w:lang w:val="es-GT"/>
        </w:rPr>
        <w:t xml:space="preserve"> Todo propietario o poseedor  de lotes baldíos o inmuebles desocupados dentro del perímetro urbano y rural dentro del Municipio de Panajachel, está obligado a mantenerlos libres de desechos, maleza, aguas estancadas, limpiarlos periódicamente para lo cual deben estos espacios estar protegidos  para evitar que se promuevan basureros clandestinos  que afecten la salud y la seguridad de los vecinos, el incumplimiento de la anterior disposición está sujeta a sanciones establecidas dentro de este Reglamento.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17</w:t>
      </w:r>
      <w:r w:rsidR="000F7228" w:rsidRPr="007A28C7">
        <w:rPr>
          <w:b/>
          <w:lang w:val="es-GT"/>
        </w:rPr>
        <w:t xml:space="preserve">.  Terrenos, calles, callejones, patios, jardines, negocios, viviendas, y otros similares. </w:t>
      </w:r>
      <w:r w:rsidR="000F7228" w:rsidRPr="007A28C7">
        <w:rPr>
          <w:lang w:val="es-GT"/>
        </w:rPr>
        <w:t xml:space="preserve">Se prohíbe  a los propietarios  o poseedores legales de los inmuebles, arrendatarios o cualquier persona dentro del perímetro urbano y rural, la quema al aire libre o enterrar desechos que puedan causar contaminación al agua subterránea o manto freático. Quienes incurran en esta prohibición serán sujetos de las </w:t>
      </w:r>
      <w:r w:rsidR="005651B0">
        <w:rPr>
          <w:lang w:val="es-GT"/>
        </w:rPr>
        <w:t>sanciones establecidas en este R</w:t>
      </w:r>
      <w:r w:rsidR="000F7228" w:rsidRPr="007A28C7">
        <w:rPr>
          <w:lang w:val="es-GT"/>
        </w:rPr>
        <w:t xml:space="preserve">eglamento. 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18</w:t>
      </w:r>
      <w:r w:rsidR="000F7228" w:rsidRPr="007A28C7">
        <w:rPr>
          <w:b/>
          <w:lang w:val="es-GT"/>
        </w:rPr>
        <w:t xml:space="preserve">. </w:t>
      </w:r>
      <w:r w:rsidR="000F7228" w:rsidRPr="007A28C7">
        <w:rPr>
          <w:lang w:val="es-GT"/>
        </w:rPr>
        <w:t xml:space="preserve">La basura domiciliar debe depositarse en recipientes de material impermeable  tanto en el fondo como en sus partes laterales, con el fin de evitar el escurrimiento de las partes sólidas y liquidas  de los desperdicios. Se debe evitar recipientes con filos o bordes cortantes o peligrosos.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19</w:t>
      </w:r>
      <w:r w:rsidR="000F7228" w:rsidRPr="007A28C7">
        <w:rPr>
          <w:b/>
          <w:lang w:val="es-GT"/>
        </w:rPr>
        <w:t xml:space="preserve">. </w:t>
      </w:r>
      <w:r w:rsidR="000F7228" w:rsidRPr="007A28C7">
        <w:rPr>
          <w:lang w:val="es-GT"/>
        </w:rPr>
        <w:t xml:space="preserve">Las industrias, hoteles, hospedajes, centros comerciales, restaurantes, edificios de apartamentos y condominios habitacionales, centros educativos, industriales,   almacenes de depósito, abarroterías, tiendas, comercios, establecimientos abiertos al público deben almacenar en recipientes dimensionados para el volumen que producen  y que permita su fácil extracción  y deben ser ubicados en lugares en donde no contaminen mercadería o productos alimenticios.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402340" w:rsidRDefault="007D6398">
      <w:pPr>
        <w:ind w:left="-5" w:right="0"/>
        <w:rPr>
          <w:b/>
          <w:lang w:val="es-GT"/>
        </w:rPr>
      </w:pPr>
      <w:r>
        <w:rPr>
          <w:b/>
          <w:lang w:val="es-GT"/>
        </w:rPr>
        <w:t>Artículo 20</w:t>
      </w:r>
      <w:r w:rsidR="005651B0">
        <w:rPr>
          <w:b/>
          <w:lang w:val="es-GT"/>
        </w:rPr>
        <w:t>.  Obligación de</w:t>
      </w:r>
      <w:r w:rsidR="000F7228" w:rsidRPr="007A28C7">
        <w:rPr>
          <w:b/>
          <w:lang w:val="es-GT"/>
        </w:rPr>
        <w:t xml:space="preserve"> limpieza de banquetas. </w:t>
      </w:r>
      <w:r w:rsidR="000F7228" w:rsidRPr="007A28C7">
        <w:rPr>
          <w:lang w:val="es-GT"/>
        </w:rPr>
        <w:t xml:space="preserve"> Es responsabilidad de todos los habitantes del Municipio Panajachel</w:t>
      </w:r>
      <w:r w:rsidR="005651B0">
        <w:rPr>
          <w:lang w:val="es-GT"/>
        </w:rPr>
        <w:t>,</w:t>
      </w:r>
      <w:r w:rsidR="000F7228" w:rsidRPr="007A28C7">
        <w:rPr>
          <w:lang w:val="es-GT"/>
        </w:rPr>
        <w:t xml:space="preserve"> mantener limpio el frente de su </w:t>
      </w:r>
      <w:r w:rsidR="000F7228" w:rsidRPr="007A28C7">
        <w:rPr>
          <w:lang w:val="es-GT"/>
        </w:rPr>
        <w:lastRenderedPageBreak/>
        <w:t xml:space="preserve">domicilio negocio y similares además es obligatoria la limpieza de las aceras o banquetas para proteger la salud de los habitantes del Municipio de Panajachel. </w:t>
      </w:r>
    </w:p>
    <w:p w:rsidR="00402340" w:rsidRDefault="00402340">
      <w:pPr>
        <w:ind w:left="-5" w:right="0"/>
        <w:rPr>
          <w:b/>
          <w:lang w:val="es-GT"/>
        </w:rPr>
      </w:pPr>
    </w:p>
    <w:p w:rsidR="00402340" w:rsidRDefault="007D6398">
      <w:pPr>
        <w:ind w:left="-5" w:right="0"/>
        <w:rPr>
          <w:b/>
          <w:lang w:val="es-GT"/>
        </w:rPr>
      </w:pPr>
      <w:r>
        <w:rPr>
          <w:b/>
          <w:lang w:val="es-GT"/>
        </w:rPr>
        <w:t>Artículo 21</w:t>
      </w:r>
      <w:r w:rsidR="000F7228" w:rsidRPr="007A28C7">
        <w:rPr>
          <w:b/>
          <w:lang w:val="es-GT"/>
        </w:rPr>
        <w:t>. Clasificación e identificación de residuos en actividades comerciales</w:t>
      </w:r>
      <w:r w:rsidR="000F7228" w:rsidRPr="007A28C7">
        <w:rPr>
          <w:lang w:val="es-GT"/>
        </w:rPr>
        <w:t>. Los comercios</w:t>
      </w:r>
      <w:r w:rsidR="005651B0">
        <w:rPr>
          <w:lang w:val="es-GT"/>
        </w:rPr>
        <w:t>,</w:t>
      </w:r>
      <w:r w:rsidR="000F7228" w:rsidRPr="007A28C7">
        <w:rPr>
          <w:lang w:val="es-GT"/>
        </w:rPr>
        <w:t xml:space="preserve"> hoteles</w:t>
      </w:r>
      <w:r w:rsidR="005651B0">
        <w:rPr>
          <w:lang w:val="es-GT"/>
        </w:rPr>
        <w:t>,</w:t>
      </w:r>
      <w:r w:rsidR="000F7228" w:rsidRPr="007A28C7">
        <w:rPr>
          <w:lang w:val="es-GT"/>
        </w:rPr>
        <w:t xml:space="preserve"> hospedajes</w:t>
      </w:r>
      <w:r w:rsidR="005651B0">
        <w:rPr>
          <w:lang w:val="es-GT"/>
        </w:rPr>
        <w:t>,</w:t>
      </w:r>
      <w:r w:rsidR="000F7228" w:rsidRPr="007A28C7">
        <w:rPr>
          <w:lang w:val="es-GT"/>
        </w:rPr>
        <w:t xml:space="preserve"> restaurantes</w:t>
      </w:r>
      <w:r w:rsidR="005651B0">
        <w:rPr>
          <w:lang w:val="es-GT"/>
        </w:rPr>
        <w:t>.</w:t>
      </w:r>
      <w:r w:rsidR="000F7228" w:rsidRPr="007A28C7">
        <w:rPr>
          <w:lang w:val="es-GT"/>
        </w:rPr>
        <w:t xml:space="preserve"> almacenes de depósito</w:t>
      </w:r>
      <w:r w:rsidR="005651B0">
        <w:rPr>
          <w:lang w:val="es-GT"/>
        </w:rPr>
        <w:t>,</w:t>
      </w:r>
      <w:r w:rsidR="000F7228" w:rsidRPr="007A28C7">
        <w:rPr>
          <w:lang w:val="es-GT"/>
        </w:rPr>
        <w:t xml:space="preserve"> abarroterías</w:t>
      </w:r>
      <w:r w:rsidR="005651B0">
        <w:rPr>
          <w:lang w:val="es-GT"/>
        </w:rPr>
        <w:t>,</w:t>
      </w:r>
      <w:r w:rsidR="000F7228" w:rsidRPr="007A28C7">
        <w:rPr>
          <w:lang w:val="es-GT"/>
        </w:rPr>
        <w:t xml:space="preserve"> industrias</w:t>
      </w:r>
      <w:r w:rsidR="005651B0">
        <w:rPr>
          <w:lang w:val="es-GT"/>
        </w:rPr>
        <w:t>,</w:t>
      </w:r>
      <w:r w:rsidR="000F7228" w:rsidRPr="007A28C7">
        <w:rPr>
          <w:lang w:val="es-GT"/>
        </w:rPr>
        <w:t xml:space="preserve"> establecimientos abiertos al público y centros comerciales quedan obligados a disponer de  recipientes adecuados para la separación de los residuos y desechos sólidos que generen siendo clasificados e identificados en orgánico  y no orgánico, reciclables y no reciclables.  </w:t>
      </w:r>
    </w:p>
    <w:p w:rsidR="00402340" w:rsidRDefault="00402340">
      <w:pPr>
        <w:ind w:left="-5" w:right="0"/>
        <w:rPr>
          <w:b/>
          <w:lang w:val="es-GT"/>
        </w:rPr>
      </w:pPr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22</w:t>
      </w:r>
      <w:r w:rsidR="000F7228" w:rsidRPr="007A28C7">
        <w:rPr>
          <w:b/>
          <w:lang w:val="es-GT"/>
        </w:rPr>
        <w:t>.  Colocación de recipientes separativos de residuos en áreas comunes de negocios</w:t>
      </w:r>
      <w:r w:rsidR="000F7228" w:rsidRPr="007A28C7">
        <w:rPr>
          <w:lang w:val="es-GT"/>
        </w:rPr>
        <w:t xml:space="preserve">.  Las tiendas de conveniencia, hoteles, hospedajes similares quedan obligados a contar con recipientes adecuados que tengan tapaderas para evitar contaminación por vectores y malos olores y ser identificados en </w:t>
      </w:r>
      <w:r w:rsidR="000F7228" w:rsidRPr="00ED2ADD">
        <w:rPr>
          <w:b/>
          <w:lang w:val="es-GT"/>
        </w:rPr>
        <w:t xml:space="preserve">orgánico, </w:t>
      </w:r>
      <w:r w:rsidR="00ED2ADD" w:rsidRPr="00ED2ADD">
        <w:rPr>
          <w:b/>
          <w:lang w:val="es-GT"/>
        </w:rPr>
        <w:t>reciclable y</w:t>
      </w:r>
      <w:r w:rsidR="000F7228" w:rsidRPr="00ED2ADD">
        <w:rPr>
          <w:b/>
          <w:lang w:val="es-GT"/>
        </w:rPr>
        <w:t xml:space="preserve"> no reciclable.</w:t>
      </w:r>
      <w:r w:rsidR="000F7228" w:rsidRPr="007A28C7">
        <w:rPr>
          <w:lang w:val="es-GT"/>
        </w:rPr>
        <w:t xml:space="preserve"> </w:t>
      </w:r>
    </w:p>
    <w:p w:rsidR="00402340" w:rsidRDefault="00402340">
      <w:pPr>
        <w:ind w:left="-5" w:right="0"/>
        <w:rPr>
          <w:b/>
          <w:lang w:val="es-GT"/>
        </w:rPr>
      </w:pPr>
    </w:p>
    <w:p w:rsidR="00402340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23</w:t>
      </w:r>
      <w:r w:rsidR="000F7228" w:rsidRPr="007A28C7">
        <w:rPr>
          <w:b/>
          <w:lang w:val="es-GT"/>
        </w:rPr>
        <w:t>.</w:t>
      </w:r>
      <w:r w:rsidR="00402340">
        <w:rPr>
          <w:b/>
          <w:lang w:val="es-GT"/>
        </w:rPr>
        <w:t xml:space="preserve"> </w:t>
      </w:r>
      <w:r w:rsidR="000F7228" w:rsidRPr="007A28C7">
        <w:rPr>
          <w:b/>
          <w:lang w:val="es-GT"/>
        </w:rPr>
        <w:t>Limpieza en áreas de carga y descarga</w:t>
      </w:r>
      <w:r w:rsidR="000F7228" w:rsidRPr="007A28C7">
        <w:rPr>
          <w:lang w:val="es-GT"/>
        </w:rPr>
        <w:t>.  La persona responsable de la carga y descarga de cualquier clase de mercadería o materiales en general que utiliza la vía pública deberá retirar los residuos y dejar el áre</w:t>
      </w:r>
      <w:r w:rsidR="005651B0">
        <w:rPr>
          <w:lang w:val="es-GT"/>
        </w:rPr>
        <w:t xml:space="preserve">a completamente limpia y </w:t>
      </w:r>
      <w:r w:rsidR="000F7228" w:rsidRPr="007A28C7">
        <w:rPr>
          <w:lang w:val="es-GT"/>
        </w:rPr>
        <w:t>cumplir con los horarios fijados</w:t>
      </w:r>
      <w:r w:rsidR="005651B0">
        <w:rPr>
          <w:lang w:val="es-GT"/>
        </w:rPr>
        <w:t xml:space="preserve"> por la Municipalidad Panajachel.</w:t>
      </w:r>
      <w:r w:rsidR="000F7228" w:rsidRPr="007A28C7">
        <w:rPr>
          <w:lang w:val="es-GT"/>
        </w:rPr>
        <w:t xml:space="preserve"> </w:t>
      </w:r>
      <w:r w:rsidR="005651B0" w:rsidRPr="007A28C7">
        <w:rPr>
          <w:lang w:val="es-GT"/>
        </w:rPr>
        <w:t>El</w:t>
      </w:r>
      <w:r w:rsidR="005651B0">
        <w:rPr>
          <w:lang w:val="es-GT"/>
        </w:rPr>
        <w:t xml:space="preserve"> incumplimiento de este artículo</w:t>
      </w:r>
      <w:r w:rsidR="000F7228" w:rsidRPr="007A28C7">
        <w:rPr>
          <w:lang w:val="es-GT"/>
        </w:rPr>
        <w:t xml:space="preserve"> genera las</w:t>
      </w:r>
      <w:r w:rsidR="005651B0">
        <w:rPr>
          <w:lang w:val="es-GT"/>
        </w:rPr>
        <w:t xml:space="preserve"> acciones que indican presente R</w:t>
      </w:r>
      <w:r w:rsidR="000F7228" w:rsidRPr="007A28C7">
        <w:rPr>
          <w:lang w:val="es-GT"/>
        </w:rPr>
        <w:t>eglamento.</w:t>
      </w:r>
    </w:p>
    <w:p w:rsidR="00256069" w:rsidRPr="007A28C7" w:rsidRDefault="000F7228">
      <w:pPr>
        <w:ind w:left="-5" w:right="0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24</w:t>
      </w:r>
      <w:r w:rsidR="000F7228" w:rsidRPr="007A28C7">
        <w:rPr>
          <w:b/>
          <w:lang w:val="es-GT"/>
        </w:rPr>
        <w:t>. Disposición final de residuos de materiales de construcción.</w:t>
      </w:r>
      <w:r w:rsidR="000F7228" w:rsidRPr="007A28C7">
        <w:rPr>
          <w:lang w:val="es-GT"/>
        </w:rPr>
        <w:t xml:space="preserve"> La Municipalidad de Panajachel</w:t>
      </w:r>
      <w:r w:rsidR="005651B0">
        <w:rPr>
          <w:lang w:val="es-GT"/>
        </w:rPr>
        <w:t>,</w:t>
      </w:r>
      <w:r w:rsidR="000F7228" w:rsidRPr="007A28C7">
        <w:rPr>
          <w:lang w:val="es-GT"/>
        </w:rPr>
        <w:t xml:space="preserve"> identificará y autorizada los sitios</w:t>
      </w:r>
      <w:r w:rsidR="00E16C6F">
        <w:rPr>
          <w:lang w:val="es-GT"/>
        </w:rPr>
        <w:t xml:space="preserve"> y horarios </w:t>
      </w:r>
      <w:r w:rsidR="000F7228" w:rsidRPr="007A28C7">
        <w:rPr>
          <w:lang w:val="es-GT"/>
        </w:rPr>
        <w:t xml:space="preserve"> para depositar los desechos y residuos de materiales de construcción procedentes de construcciones, remodelaciones, demoliciones, excavaciones y similares. Se definirá y autorizará por parte de la Municipalidad de Panajachel</w:t>
      </w:r>
      <w:r w:rsidR="005651B0">
        <w:rPr>
          <w:lang w:val="es-GT"/>
        </w:rPr>
        <w:t>,</w:t>
      </w:r>
      <w:r w:rsidR="000F7228" w:rsidRPr="007A28C7">
        <w:rPr>
          <w:lang w:val="es-GT"/>
        </w:rPr>
        <w:t xml:space="preserve"> aquellos casos en que se pueda ser utilizado residuo para la nivelación de terrenos con la autorización del propietario o poseedor legal este material en caso de necesidad podrá ser utilizado por parte de la Municipalidad</w:t>
      </w:r>
      <w:r w:rsidR="000F7228" w:rsidRPr="007A28C7">
        <w:rPr>
          <w:b/>
          <w:lang w:val="es-GT"/>
        </w:rPr>
        <w:t>.</w:t>
      </w:r>
      <w:r w:rsidR="000F7228" w:rsidRPr="007A28C7">
        <w:rPr>
          <w:lang w:val="es-GT"/>
        </w:rPr>
        <w:t xml:space="preserve"> </w:t>
      </w:r>
    </w:p>
    <w:p w:rsidR="00E16C6F" w:rsidRDefault="00E16C6F">
      <w:pPr>
        <w:ind w:left="-5" w:right="0"/>
        <w:rPr>
          <w:lang w:val="es-GT"/>
        </w:rPr>
      </w:pPr>
    </w:p>
    <w:p w:rsidR="00E16C6F" w:rsidRPr="00E16C6F" w:rsidRDefault="00E16C6F">
      <w:pPr>
        <w:ind w:left="-5" w:right="0"/>
        <w:rPr>
          <w:lang w:val="es-GT"/>
        </w:rPr>
      </w:pPr>
      <w:r>
        <w:rPr>
          <w:b/>
          <w:lang w:val="es-GT"/>
        </w:rPr>
        <w:t xml:space="preserve">Artículo 25. </w:t>
      </w:r>
      <w:r>
        <w:rPr>
          <w:lang w:val="es-GT"/>
        </w:rPr>
        <w:t xml:space="preserve"> Queda prohibido tirar, desc</w:t>
      </w:r>
      <w:r w:rsidR="005651B0">
        <w:rPr>
          <w:lang w:val="es-GT"/>
        </w:rPr>
        <w:t>argar y/o acumular  en la vía pú</w:t>
      </w:r>
      <w:r>
        <w:rPr>
          <w:lang w:val="es-GT"/>
        </w:rPr>
        <w:t>blica residuos de materiales de construcción.</w:t>
      </w:r>
    </w:p>
    <w:p w:rsidR="00256069" w:rsidRPr="007A28C7" w:rsidRDefault="000F7228">
      <w:pPr>
        <w:spacing w:after="0" w:line="259" w:lineRule="auto"/>
        <w:ind w:left="56" w:right="0" w:firstLine="0"/>
        <w:jc w:val="center"/>
        <w:rPr>
          <w:lang w:val="es-GT"/>
        </w:rPr>
      </w:pPr>
      <w:r w:rsidRPr="007A28C7">
        <w:rPr>
          <w:lang w:val="es-GT"/>
        </w:rPr>
        <w:t xml:space="preserve"> </w:t>
      </w:r>
    </w:p>
    <w:p w:rsidR="00402340" w:rsidRDefault="000F7228">
      <w:pPr>
        <w:pStyle w:val="Ttulo1"/>
        <w:ind w:left="10" w:right="11"/>
      </w:pPr>
      <w:r>
        <w:t>CAPITULO III</w:t>
      </w:r>
      <w:r>
        <w:rPr>
          <w:b w:val="0"/>
        </w:rPr>
        <w:t xml:space="preserve"> </w:t>
      </w:r>
    </w:p>
    <w:p w:rsidR="00256069" w:rsidRDefault="005651B0">
      <w:pPr>
        <w:pStyle w:val="Ttulo1"/>
        <w:ind w:left="10" w:right="11"/>
      </w:pPr>
      <w:r>
        <w:t>RECOLECCIÓ</w:t>
      </w:r>
      <w:r w:rsidR="000F7228">
        <w:t>N</w:t>
      </w:r>
      <w:r w:rsidR="000F7228">
        <w:rPr>
          <w:b w:val="0"/>
        </w:rPr>
        <w:t xml:space="preserve"> </w:t>
      </w:r>
    </w:p>
    <w:p w:rsidR="00256069" w:rsidRPr="007A28C7" w:rsidRDefault="000F7228">
      <w:pPr>
        <w:spacing w:after="0" w:line="259" w:lineRule="auto"/>
        <w:ind w:left="56" w:right="0" w:firstLine="0"/>
        <w:jc w:val="center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25</w:t>
      </w:r>
      <w:r w:rsidR="000F7228" w:rsidRPr="007A28C7">
        <w:rPr>
          <w:b/>
          <w:lang w:val="es-GT"/>
        </w:rPr>
        <w:t xml:space="preserve">.  Prestación del servicio de manejo de los residuos y desechos sólidos en el Municipio de Panajachel. </w:t>
      </w:r>
      <w:r w:rsidR="000F7228" w:rsidRPr="007A28C7">
        <w:rPr>
          <w:lang w:val="es-GT"/>
        </w:rPr>
        <w:t xml:space="preserve">Es competencia exclusiva de la Municipalidad de Panajachel, la prestación del servicio de manejo de los residuos y desechos sólidos,   sin embargo cuando las autoridades municipales lo consideren oportuno y teniendo en cuenta la optimización de la prestación de servicios podrán aprobar la concesión de la prestación del servicio a personas </w:t>
      </w:r>
      <w:r w:rsidR="000F7228" w:rsidRPr="007A28C7">
        <w:rPr>
          <w:lang w:val="es-GT"/>
        </w:rPr>
        <w:lastRenderedPageBreak/>
        <w:t>individuales o jurídicas que demuestren solvencia en el servicio conforme lo esta</w:t>
      </w:r>
      <w:r w:rsidR="005651B0">
        <w:rPr>
          <w:lang w:val="es-GT"/>
        </w:rPr>
        <w:t>blece el Código Municipal y la L</w:t>
      </w:r>
      <w:r w:rsidR="000F7228" w:rsidRPr="007A28C7">
        <w:rPr>
          <w:lang w:val="es-GT"/>
        </w:rPr>
        <w:t xml:space="preserve">ey de Contrataciones del Estado.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26</w:t>
      </w:r>
      <w:r w:rsidR="005651B0">
        <w:rPr>
          <w:b/>
          <w:lang w:val="es-GT"/>
        </w:rPr>
        <w:t>. Sistema Público de L</w:t>
      </w:r>
      <w:r w:rsidR="000F7228" w:rsidRPr="007A28C7">
        <w:rPr>
          <w:b/>
          <w:lang w:val="es-GT"/>
        </w:rPr>
        <w:t xml:space="preserve">impieza del Municipio de Panajachel. </w:t>
      </w:r>
      <w:r w:rsidR="000F7228" w:rsidRPr="007A28C7">
        <w:rPr>
          <w:lang w:val="es-GT"/>
        </w:rPr>
        <w:t>Será organizado, controlado y coordinado por la Dirección de Medio Ambiente</w:t>
      </w:r>
      <w:r w:rsidR="005651B0">
        <w:rPr>
          <w:lang w:val="es-GT"/>
        </w:rPr>
        <w:t>,</w:t>
      </w:r>
      <w:r w:rsidR="000F7228" w:rsidRPr="007A28C7">
        <w:rPr>
          <w:lang w:val="es-GT"/>
        </w:rPr>
        <w:t xml:space="preserve"> que será encargada de su ejecución i</w:t>
      </w:r>
      <w:r w:rsidR="005651B0">
        <w:rPr>
          <w:lang w:val="es-GT"/>
        </w:rPr>
        <w:t>ncluyendo el barrido de calles,</w:t>
      </w:r>
      <w:r w:rsidR="000F7228" w:rsidRPr="007A28C7">
        <w:rPr>
          <w:lang w:val="es-GT"/>
        </w:rPr>
        <w:t xml:space="preserve"> mercados</w:t>
      </w:r>
      <w:r w:rsidR="005651B0">
        <w:rPr>
          <w:lang w:val="es-GT"/>
        </w:rPr>
        <w:t>,</w:t>
      </w:r>
      <w:r w:rsidR="000F7228" w:rsidRPr="007A28C7">
        <w:rPr>
          <w:lang w:val="es-GT"/>
        </w:rPr>
        <w:t xml:space="preserve"> parques y otros espacios públicos abiertos.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27</w:t>
      </w:r>
      <w:r w:rsidR="00402340">
        <w:rPr>
          <w:b/>
          <w:lang w:val="es-GT"/>
        </w:rPr>
        <w:t xml:space="preserve">. </w:t>
      </w:r>
      <w:r w:rsidR="000F7228" w:rsidRPr="007A28C7">
        <w:rPr>
          <w:b/>
          <w:lang w:val="es-GT"/>
        </w:rPr>
        <w:t xml:space="preserve">  </w:t>
      </w:r>
      <w:r w:rsidR="000F7228" w:rsidRPr="007A28C7">
        <w:rPr>
          <w:lang w:val="es-GT"/>
        </w:rPr>
        <w:t>Cuando se realice un evento al aire libre</w:t>
      </w:r>
      <w:r w:rsidR="00E16C6F">
        <w:rPr>
          <w:lang w:val="es-GT"/>
        </w:rPr>
        <w:t xml:space="preserve"> fuera o dentro de las playas públicas y alrededor del Lago de Atitlán, </w:t>
      </w:r>
      <w:r w:rsidR="000F7228" w:rsidRPr="007A28C7">
        <w:rPr>
          <w:lang w:val="es-GT"/>
        </w:rPr>
        <w:t xml:space="preserve"> en el que se haga uso de parques plazas y áreas verdes o espacios públicos los organizadores deberán dejar el área en las mismas condiciones de limpieza y ornato en que se encontraba antes del evento siendo directamente responsable por los daños y perjuicios que se causen. </w:t>
      </w:r>
      <w:r w:rsidR="00E16C6F">
        <w:rPr>
          <w:lang w:val="es-GT"/>
        </w:rPr>
        <w:t xml:space="preserve"> </w:t>
      </w:r>
    </w:p>
    <w:p w:rsidR="00E16C6F" w:rsidRPr="00E16C6F" w:rsidRDefault="00E16C6F">
      <w:pPr>
        <w:ind w:left="-5" w:right="0"/>
        <w:rPr>
          <w:lang w:val="es-GT"/>
        </w:rPr>
      </w:pPr>
      <w:r>
        <w:rPr>
          <w:lang w:val="es-GT"/>
        </w:rPr>
        <w:t xml:space="preserve">Cuando se utilice las playas </w:t>
      </w:r>
      <w:r w:rsidR="007B6725">
        <w:rPr>
          <w:lang w:val="es-GT"/>
        </w:rPr>
        <w:t>públicas y</w:t>
      </w:r>
      <w:r w:rsidR="005651B0">
        <w:rPr>
          <w:lang w:val="es-GT"/>
        </w:rPr>
        <w:t xml:space="preserve"> alrededor del Lago de Atitlá</w:t>
      </w:r>
      <w:r>
        <w:rPr>
          <w:lang w:val="es-GT"/>
        </w:rPr>
        <w:t xml:space="preserve">n se </w:t>
      </w:r>
      <w:r w:rsidR="007B6725">
        <w:rPr>
          <w:lang w:val="es-GT"/>
        </w:rPr>
        <w:t>destinarán</w:t>
      </w:r>
      <w:r>
        <w:rPr>
          <w:lang w:val="es-GT"/>
        </w:rPr>
        <w:t xml:space="preserve"> recipientes identificados para la recolección de todo tipo de mascarillas, guantes, gazas, jeringas e insumos de</w:t>
      </w:r>
      <w:r w:rsidR="005651B0">
        <w:rPr>
          <w:lang w:val="es-GT"/>
        </w:rPr>
        <w:t xml:space="preserve"> uso para prevenir </w:t>
      </w:r>
      <w:r w:rsidR="007B6725">
        <w:rPr>
          <w:lang w:val="es-GT"/>
        </w:rPr>
        <w:t>enfermedades o epidemias.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28</w:t>
      </w:r>
      <w:r w:rsidR="000F7228" w:rsidRPr="007A28C7">
        <w:rPr>
          <w:lang w:val="es-GT"/>
        </w:rPr>
        <w:t xml:space="preserve">. Las personas que estén autorizadas para vender en la vía pública tienen la obligación de recolectar la basura en forma </w:t>
      </w:r>
      <w:r w:rsidR="000F7228" w:rsidRPr="006F2688">
        <w:rPr>
          <w:lang w:val="es-GT"/>
        </w:rPr>
        <w:t>diaria y a su costa enviara al vertedero por los medios determinados en el presente reglamento.</w:t>
      </w:r>
      <w:r w:rsidR="000F7228" w:rsidRPr="007A28C7">
        <w:rPr>
          <w:lang w:val="es-GT"/>
        </w:rPr>
        <w:t xml:space="preserve">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Default="000F7228">
      <w:pPr>
        <w:pStyle w:val="Ttulo1"/>
        <w:ind w:left="10" w:right="12"/>
      </w:pPr>
      <w:r>
        <w:t>CAPÍTULO IV</w:t>
      </w:r>
      <w:r>
        <w:rPr>
          <w:b w:val="0"/>
        </w:rPr>
        <w:t xml:space="preserve"> </w:t>
      </w:r>
    </w:p>
    <w:p w:rsidR="00256069" w:rsidRPr="007A28C7" w:rsidRDefault="000F7228">
      <w:pPr>
        <w:spacing w:after="0" w:line="259" w:lineRule="auto"/>
        <w:ind w:right="13"/>
        <w:jc w:val="center"/>
        <w:rPr>
          <w:lang w:val="es-GT"/>
        </w:rPr>
      </w:pPr>
      <w:r w:rsidRPr="007A28C7">
        <w:rPr>
          <w:b/>
          <w:lang w:val="es-GT"/>
        </w:rPr>
        <w:t>TRANSPORTE D</w:t>
      </w:r>
      <w:r w:rsidR="006570F6">
        <w:rPr>
          <w:b/>
          <w:lang w:val="es-GT"/>
        </w:rPr>
        <w:t>E LOS DESECHOS SÓ</w:t>
      </w:r>
      <w:r w:rsidRPr="007A28C7">
        <w:rPr>
          <w:b/>
          <w:lang w:val="es-GT"/>
        </w:rPr>
        <w:t xml:space="preserve">LIDOS. </w:t>
      </w:r>
      <w:r w:rsidRPr="007A28C7">
        <w:rPr>
          <w:lang w:val="es-GT"/>
        </w:rPr>
        <w:t xml:space="preserve"> </w:t>
      </w:r>
    </w:p>
    <w:p w:rsidR="00256069" w:rsidRPr="007A28C7" w:rsidRDefault="000F7228">
      <w:pPr>
        <w:spacing w:after="0" w:line="259" w:lineRule="auto"/>
        <w:ind w:left="56" w:right="0" w:firstLine="0"/>
        <w:jc w:val="center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29</w:t>
      </w:r>
      <w:r w:rsidR="000F7228" w:rsidRPr="007A28C7">
        <w:rPr>
          <w:b/>
          <w:lang w:val="es-GT"/>
        </w:rPr>
        <w:t xml:space="preserve">. </w:t>
      </w:r>
      <w:r w:rsidR="006570F6">
        <w:rPr>
          <w:lang w:val="es-GT"/>
        </w:rPr>
        <w:t xml:space="preserve"> La  M</w:t>
      </w:r>
      <w:r w:rsidR="000F7228" w:rsidRPr="007A28C7">
        <w:rPr>
          <w:lang w:val="es-GT"/>
        </w:rPr>
        <w:t>unicipalidad de Panajachel por medio de la Dirección de Medio Ambiente autorizará,  regulará y controlará el sistema privado de transporte de desechos sólidos en el Municipio de Panajachel,  ningún particular podrá dedicarse al transporte de desechos sólidos sin autorización municipal.  La Municipalidad de Panajachel</w:t>
      </w:r>
      <w:r w:rsidR="006570F6">
        <w:rPr>
          <w:lang w:val="es-GT"/>
        </w:rPr>
        <w:t>,</w:t>
      </w:r>
      <w:r w:rsidR="000F7228" w:rsidRPr="007A28C7">
        <w:rPr>
          <w:lang w:val="es-GT"/>
        </w:rPr>
        <w:t xml:space="preserve"> autorizará a las empresas que lo soliciten  y llene los requisitos necesarios para operar.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402340" w:rsidRDefault="000F7228">
      <w:pPr>
        <w:pStyle w:val="Ttulo1"/>
        <w:ind w:left="10" w:right="7"/>
      </w:pPr>
      <w:r>
        <w:t>CAPITULO V</w:t>
      </w:r>
      <w:r>
        <w:rPr>
          <w:b w:val="0"/>
        </w:rPr>
        <w:t xml:space="preserve"> </w:t>
      </w:r>
    </w:p>
    <w:p w:rsidR="00256069" w:rsidRDefault="006570F6">
      <w:pPr>
        <w:pStyle w:val="Ttulo1"/>
        <w:ind w:left="10" w:right="7"/>
      </w:pPr>
      <w:r>
        <w:t>SEPARACIÓ</w:t>
      </w:r>
      <w:r w:rsidR="000F7228">
        <w:t>N Y RECICLAJE DE LOS DESECHOS SOLIDOS</w:t>
      </w:r>
      <w:r w:rsidR="000F7228">
        <w:rPr>
          <w:b w:val="0"/>
        </w:rPr>
        <w:t xml:space="preserve"> </w:t>
      </w:r>
    </w:p>
    <w:p w:rsidR="00256069" w:rsidRPr="007A28C7" w:rsidRDefault="000F7228">
      <w:pPr>
        <w:spacing w:after="0" w:line="259" w:lineRule="auto"/>
        <w:ind w:left="56" w:right="0" w:firstLine="0"/>
        <w:jc w:val="center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30</w:t>
      </w:r>
      <w:r w:rsidR="000F7228" w:rsidRPr="007A28C7">
        <w:rPr>
          <w:lang w:val="es-GT"/>
        </w:rPr>
        <w:t>.  La Municipalidad de Panajachel</w:t>
      </w:r>
      <w:r w:rsidR="006570F6">
        <w:rPr>
          <w:lang w:val="es-GT"/>
        </w:rPr>
        <w:t>,</w:t>
      </w:r>
      <w:r w:rsidR="000F7228" w:rsidRPr="007A28C7">
        <w:rPr>
          <w:lang w:val="es-GT"/>
        </w:rPr>
        <w:t xml:space="preserve"> promoverá y destinará áreas específicas para el proceso de separación de desechos sólidos para</w:t>
      </w:r>
      <w:r w:rsidR="006570F6">
        <w:rPr>
          <w:lang w:val="es-GT"/>
        </w:rPr>
        <w:t xml:space="preserve"> </w:t>
      </w:r>
      <w:r w:rsidR="00FF1E91">
        <w:rPr>
          <w:lang w:val="es-GT"/>
        </w:rPr>
        <w:t xml:space="preserve">el </w:t>
      </w:r>
      <w:r w:rsidR="00FF1E91" w:rsidRPr="007A28C7">
        <w:rPr>
          <w:lang w:val="es-GT"/>
        </w:rPr>
        <w:t>reciclaje</w:t>
      </w:r>
      <w:r w:rsidR="000F7228" w:rsidRPr="007A28C7">
        <w:rPr>
          <w:lang w:val="es-GT"/>
        </w:rPr>
        <w:t xml:space="preserve"> en el vertedero correspondiente o en otros lugares </w:t>
      </w:r>
      <w:r w:rsidR="006570F6">
        <w:rPr>
          <w:lang w:val="es-GT"/>
        </w:rPr>
        <w:t xml:space="preserve">que </w:t>
      </w:r>
      <w:r w:rsidR="000F7228" w:rsidRPr="007A28C7">
        <w:rPr>
          <w:lang w:val="es-GT"/>
        </w:rPr>
        <w:t>en el futuro autorice</w:t>
      </w:r>
      <w:r w:rsidR="006570F6">
        <w:rPr>
          <w:lang w:val="es-GT"/>
        </w:rPr>
        <w:t>.</w:t>
      </w:r>
      <w:r w:rsidR="000F7228" w:rsidRPr="007A28C7">
        <w:rPr>
          <w:lang w:val="es-GT"/>
        </w:rPr>
        <w:t xml:space="preserve">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Default="000F7228">
      <w:pPr>
        <w:pStyle w:val="Ttulo1"/>
        <w:ind w:left="10" w:right="11"/>
      </w:pPr>
      <w:r>
        <w:t xml:space="preserve">CAPITULO VI </w:t>
      </w:r>
      <w:r>
        <w:rPr>
          <w:b w:val="0"/>
        </w:rPr>
        <w:t xml:space="preserve"> </w:t>
      </w:r>
    </w:p>
    <w:p w:rsidR="00256069" w:rsidRPr="007A28C7" w:rsidRDefault="000F7228">
      <w:pPr>
        <w:spacing w:after="0"/>
        <w:ind w:left="161" w:right="0"/>
        <w:jc w:val="left"/>
        <w:rPr>
          <w:lang w:val="es-GT"/>
        </w:rPr>
      </w:pPr>
      <w:r w:rsidRPr="007A28C7">
        <w:rPr>
          <w:b/>
          <w:lang w:val="es-GT"/>
        </w:rPr>
        <w:t>DISP</w:t>
      </w:r>
      <w:r w:rsidR="006570F6">
        <w:rPr>
          <w:b/>
          <w:lang w:val="es-GT"/>
        </w:rPr>
        <w:t>OSICION FINAL DE LOS DESECHOS SÓ</w:t>
      </w:r>
      <w:r w:rsidRPr="007A28C7">
        <w:rPr>
          <w:b/>
          <w:lang w:val="es-GT"/>
        </w:rPr>
        <w:t>LIDOS EN EL VERTEDERO</w:t>
      </w:r>
      <w:r w:rsidRPr="007A28C7">
        <w:rPr>
          <w:lang w:val="es-GT"/>
        </w:rPr>
        <w:t xml:space="preserve">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lastRenderedPageBreak/>
        <w:t>Artículo 31</w:t>
      </w:r>
      <w:r w:rsidR="00402340">
        <w:rPr>
          <w:b/>
          <w:lang w:val="es-GT"/>
        </w:rPr>
        <w:t>.</w:t>
      </w:r>
      <w:r w:rsidR="000F7228" w:rsidRPr="007A28C7">
        <w:rPr>
          <w:lang w:val="es-GT"/>
        </w:rPr>
        <w:t xml:space="preserve"> El lugar   autorizado por la Municipalidad de Panajachel</w:t>
      </w:r>
      <w:r w:rsidR="006570F6">
        <w:rPr>
          <w:lang w:val="es-GT"/>
        </w:rPr>
        <w:t>,</w:t>
      </w:r>
      <w:r w:rsidR="000F7228" w:rsidRPr="007A28C7">
        <w:rPr>
          <w:lang w:val="es-GT"/>
        </w:rPr>
        <w:t xml:space="preserve"> para la disposición final de los desechos sólidos del municip</w:t>
      </w:r>
      <w:r w:rsidR="00402340">
        <w:rPr>
          <w:lang w:val="es-GT"/>
        </w:rPr>
        <w:t>io es el vertedero  ubicado</w:t>
      </w:r>
      <w:r w:rsidR="006570F6">
        <w:rPr>
          <w:lang w:val="es-GT"/>
        </w:rPr>
        <w:t xml:space="preserve"> en </w:t>
      </w:r>
      <w:r w:rsidR="00402340">
        <w:rPr>
          <w:lang w:val="es-GT"/>
        </w:rPr>
        <w:t xml:space="preserve">  (dirección física)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32</w:t>
      </w:r>
      <w:r w:rsidR="000F7228" w:rsidRPr="007A28C7">
        <w:rPr>
          <w:lang w:val="es-GT"/>
        </w:rPr>
        <w:t>.  El Concejo Municipal</w:t>
      </w:r>
      <w:r w:rsidR="006570F6">
        <w:rPr>
          <w:lang w:val="es-GT"/>
        </w:rPr>
        <w:t xml:space="preserve">, </w:t>
      </w:r>
      <w:r w:rsidR="000F7228" w:rsidRPr="007A28C7">
        <w:rPr>
          <w:lang w:val="es-GT"/>
        </w:rPr>
        <w:t xml:space="preserve"> emitirá el  Reglamento Inter</w:t>
      </w:r>
      <w:r w:rsidR="006570F6">
        <w:rPr>
          <w:lang w:val="es-GT"/>
        </w:rPr>
        <w:t>no del vertedero</w:t>
      </w:r>
      <w:r w:rsidR="000F7228" w:rsidRPr="007A28C7">
        <w:rPr>
          <w:lang w:val="es-GT"/>
        </w:rPr>
        <w:t xml:space="preserve"> y de los otros que  en el futuro autorice la Municipalidad de Panajachel. </w:t>
      </w:r>
    </w:p>
    <w:p w:rsidR="00FF1E91" w:rsidRPr="007A28C7" w:rsidRDefault="00FF1E91">
      <w:pPr>
        <w:ind w:left="-5" w:right="0"/>
        <w:rPr>
          <w:lang w:val="es-GT"/>
        </w:rPr>
      </w:pPr>
    </w:p>
    <w:p w:rsidR="00402340" w:rsidRDefault="000F7228">
      <w:pPr>
        <w:pStyle w:val="Ttulo1"/>
        <w:ind w:left="10" w:right="6"/>
        <w:rPr>
          <w:b w:val="0"/>
        </w:rPr>
      </w:pPr>
      <w:r>
        <w:t>CAPITULO VII</w:t>
      </w:r>
      <w:r>
        <w:rPr>
          <w:b w:val="0"/>
        </w:rPr>
        <w:t xml:space="preserve"> </w:t>
      </w:r>
    </w:p>
    <w:p w:rsidR="006B7542" w:rsidRDefault="00D31740" w:rsidP="006B7542">
      <w:pPr>
        <w:jc w:val="center"/>
        <w:rPr>
          <w:b/>
          <w:lang w:val="es-GT" w:eastAsia="es-ES" w:bidi="ar-SA"/>
        </w:rPr>
      </w:pPr>
      <w:r>
        <w:rPr>
          <w:b/>
          <w:lang w:val="es-GT" w:eastAsia="es-ES" w:bidi="ar-SA"/>
        </w:rPr>
        <w:t>TARIFA TASA MUNICIPAL RECOLECCIÓN DE DESECHOS SOLIDOS</w:t>
      </w:r>
    </w:p>
    <w:p w:rsidR="00D31740" w:rsidRDefault="007D6398" w:rsidP="00D31740">
      <w:pPr>
        <w:rPr>
          <w:lang w:val="es-GT" w:eastAsia="es-ES" w:bidi="ar-SA"/>
        </w:rPr>
      </w:pPr>
      <w:r>
        <w:rPr>
          <w:b/>
          <w:lang w:val="es-GT" w:eastAsia="es-ES" w:bidi="ar-SA"/>
        </w:rPr>
        <w:t>Artículo 33</w:t>
      </w:r>
      <w:r w:rsidR="00D31740">
        <w:rPr>
          <w:b/>
          <w:lang w:val="es-GT" w:eastAsia="es-ES" w:bidi="ar-SA"/>
        </w:rPr>
        <w:t xml:space="preserve">. </w:t>
      </w:r>
      <w:r w:rsidR="00D31740">
        <w:rPr>
          <w:lang w:val="es-GT" w:eastAsia="es-ES" w:bidi="ar-SA"/>
        </w:rPr>
        <w:t xml:space="preserve">El cobro </w:t>
      </w:r>
      <w:r w:rsidR="00796DFF">
        <w:rPr>
          <w:lang w:val="es-GT" w:eastAsia="es-ES" w:bidi="ar-SA"/>
        </w:rPr>
        <w:t xml:space="preserve"> mensual </w:t>
      </w:r>
      <w:r w:rsidR="00D31740">
        <w:rPr>
          <w:lang w:val="es-GT" w:eastAsia="es-ES" w:bidi="ar-SA"/>
        </w:rPr>
        <w:t>de la tasa municipal para la recolección de desechos sólidos de la Municipalidad para todos los sujetos establecidos en el Artículo 2 del presente reglamento es el siguiente:</w:t>
      </w:r>
    </w:p>
    <w:p w:rsidR="00D31740" w:rsidRDefault="00796DFF" w:rsidP="00D31740">
      <w:pPr>
        <w:pStyle w:val="Prrafodelista"/>
        <w:numPr>
          <w:ilvl w:val="0"/>
          <w:numId w:val="12"/>
        </w:numPr>
        <w:rPr>
          <w:lang w:val="es-GT" w:eastAsia="es-ES" w:bidi="ar-SA"/>
        </w:rPr>
      </w:pPr>
      <w:r>
        <w:rPr>
          <w:lang w:val="es-GT" w:eastAsia="es-ES" w:bidi="ar-SA"/>
        </w:rPr>
        <w:t xml:space="preserve">Vivienda  </w:t>
      </w:r>
      <w:r>
        <w:rPr>
          <w:lang w:val="es-GT" w:eastAsia="es-ES" w:bidi="ar-SA"/>
        </w:rPr>
        <w:tab/>
      </w:r>
      <w:r>
        <w:rPr>
          <w:lang w:val="es-GT" w:eastAsia="es-ES" w:bidi="ar-SA"/>
        </w:rPr>
        <w:tab/>
      </w:r>
      <w:r>
        <w:rPr>
          <w:lang w:val="es-GT" w:eastAsia="es-ES" w:bidi="ar-SA"/>
        </w:rPr>
        <w:tab/>
      </w:r>
      <w:r>
        <w:rPr>
          <w:lang w:val="es-GT" w:eastAsia="es-ES" w:bidi="ar-SA"/>
        </w:rPr>
        <w:tab/>
        <w:t xml:space="preserve">Q. </w:t>
      </w:r>
      <w:r>
        <w:rPr>
          <w:lang w:val="es-GT" w:eastAsia="es-ES" w:bidi="ar-SA"/>
        </w:rPr>
        <w:tab/>
      </w:r>
      <w:r w:rsidR="006570F6">
        <w:rPr>
          <w:lang w:val="es-GT" w:eastAsia="es-ES" w:bidi="ar-SA"/>
        </w:rPr>
        <w:tab/>
      </w:r>
      <w:r>
        <w:rPr>
          <w:lang w:val="es-GT" w:eastAsia="es-ES" w:bidi="ar-SA"/>
        </w:rPr>
        <w:t>33.00</w:t>
      </w:r>
    </w:p>
    <w:p w:rsidR="00796DFF" w:rsidRDefault="00796DFF" w:rsidP="00D31740">
      <w:pPr>
        <w:pStyle w:val="Prrafodelista"/>
        <w:numPr>
          <w:ilvl w:val="0"/>
          <w:numId w:val="12"/>
        </w:numPr>
        <w:rPr>
          <w:lang w:val="es-GT" w:eastAsia="es-ES" w:bidi="ar-SA"/>
        </w:rPr>
      </w:pPr>
      <w:r>
        <w:rPr>
          <w:lang w:val="es-GT" w:eastAsia="es-ES" w:bidi="ar-SA"/>
        </w:rPr>
        <w:t>Comercios y tiendas</w:t>
      </w:r>
      <w:r>
        <w:rPr>
          <w:lang w:val="es-GT" w:eastAsia="es-ES" w:bidi="ar-SA"/>
        </w:rPr>
        <w:tab/>
      </w:r>
      <w:r>
        <w:rPr>
          <w:lang w:val="es-GT" w:eastAsia="es-ES" w:bidi="ar-SA"/>
        </w:rPr>
        <w:tab/>
        <w:t xml:space="preserve">Q. </w:t>
      </w:r>
      <w:r>
        <w:rPr>
          <w:lang w:val="es-GT" w:eastAsia="es-ES" w:bidi="ar-SA"/>
        </w:rPr>
        <w:tab/>
      </w:r>
      <w:r w:rsidR="006570F6">
        <w:rPr>
          <w:lang w:val="es-GT" w:eastAsia="es-ES" w:bidi="ar-SA"/>
        </w:rPr>
        <w:tab/>
      </w:r>
      <w:r>
        <w:rPr>
          <w:lang w:val="es-GT" w:eastAsia="es-ES" w:bidi="ar-SA"/>
        </w:rPr>
        <w:t>83.00</w:t>
      </w:r>
    </w:p>
    <w:p w:rsidR="00796DFF" w:rsidRDefault="00796DFF" w:rsidP="00D31740">
      <w:pPr>
        <w:pStyle w:val="Prrafodelista"/>
        <w:numPr>
          <w:ilvl w:val="0"/>
          <w:numId w:val="12"/>
        </w:numPr>
        <w:rPr>
          <w:lang w:val="es-GT" w:eastAsia="es-ES" w:bidi="ar-SA"/>
        </w:rPr>
      </w:pPr>
      <w:r>
        <w:rPr>
          <w:lang w:val="es-GT" w:eastAsia="es-ES" w:bidi="ar-SA"/>
        </w:rPr>
        <w:t>Municipalidad</w:t>
      </w:r>
      <w:r>
        <w:rPr>
          <w:lang w:val="es-GT" w:eastAsia="es-ES" w:bidi="ar-SA"/>
        </w:rPr>
        <w:tab/>
      </w:r>
      <w:r>
        <w:rPr>
          <w:lang w:val="es-GT" w:eastAsia="es-ES" w:bidi="ar-SA"/>
        </w:rPr>
        <w:tab/>
      </w:r>
      <w:r>
        <w:rPr>
          <w:lang w:val="es-GT" w:eastAsia="es-ES" w:bidi="ar-SA"/>
        </w:rPr>
        <w:tab/>
        <w:t>Q.</w:t>
      </w:r>
      <w:r>
        <w:rPr>
          <w:lang w:val="es-GT" w:eastAsia="es-ES" w:bidi="ar-SA"/>
        </w:rPr>
        <w:tab/>
      </w:r>
      <w:r w:rsidR="006570F6">
        <w:rPr>
          <w:lang w:val="es-GT" w:eastAsia="es-ES" w:bidi="ar-SA"/>
        </w:rPr>
        <w:t xml:space="preserve">        </w:t>
      </w:r>
      <w:r>
        <w:rPr>
          <w:lang w:val="es-GT" w:eastAsia="es-ES" w:bidi="ar-SA"/>
        </w:rPr>
        <w:t xml:space="preserve"> 203.00</w:t>
      </w:r>
    </w:p>
    <w:p w:rsidR="00796DFF" w:rsidRDefault="00796DFF" w:rsidP="00D31740">
      <w:pPr>
        <w:pStyle w:val="Prrafodelista"/>
        <w:numPr>
          <w:ilvl w:val="0"/>
          <w:numId w:val="12"/>
        </w:numPr>
        <w:rPr>
          <w:lang w:val="es-GT" w:eastAsia="es-ES" w:bidi="ar-SA"/>
        </w:rPr>
      </w:pPr>
      <w:r>
        <w:rPr>
          <w:lang w:val="es-GT" w:eastAsia="es-ES" w:bidi="ar-SA"/>
        </w:rPr>
        <w:t>Centros Educativos</w:t>
      </w:r>
      <w:r>
        <w:rPr>
          <w:lang w:val="es-GT" w:eastAsia="es-ES" w:bidi="ar-SA"/>
        </w:rPr>
        <w:tab/>
      </w:r>
      <w:r>
        <w:rPr>
          <w:lang w:val="es-GT" w:eastAsia="es-ES" w:bidi="ar-SA"/>
        </w:rPr>
        <w:tab/>
      </w:r>
      <w:r>
        <w:rPr>
          <w:lang w:val="es-GT" w:eastAsia="es-ES" w:bidi="ar-SA"/>
        </w:rPr>
        <w:tab/>
        <w:t>Q.</w:t>
      </w:r>
      <w:r>
        <w:rPr>
          <w:lang w:val="es-GT" w:eastAsia="es-ES" w:bidi="ar-SA"/>
        </w:rPr>
        <w:tab/>
      </w:r>
      <w:r w:rsidR="006570F6">
        <w:rPr>
          <w:lang w:val="es-GT" w:eastAsia="es-ES" w:bidi="ar-SA"/>
        </w:rPr>
        <w:t xml:space="preserve">         </w:t>
      </w:r>
      <w:r>
        <w:rPr>
          <w:lang w:val="es-GT" w:eastAsia="es-ES" w:bidi="ar-SA"/>
        </w:rPr>
        <w:t>408.00</w:t>
      </w:r>
    </w:p>
    <w:p w:rsidR="00796DFF" w:rsidRDefault="00796DFF" w:rsidP="00D31740">
      <w:pPr>
        <w:pStyle w:val="Prrafodelista"/>
        <w:numPr>
          <w:ilvl w:val="0"/>
          <w:numId w:val="12"/>
        </w:numPr>
        <w:rPr>
          <w:lang w:val="es-GT" w:eastAsia="es-ES" w:bidi="ar-SA"/>
        </w:rPr>
      </w:pPr>
      <w:r>
        <w:rPr>
          <w:lang w:val="es-GT" w:eastAsia="es-ES" w:bidi="ar-SA"/>
        </w:rPr>
        <w:t>Instituciones públicas y privadas</w:t>
      </w:r>
      <w:r>
        <w:rPr>
          <w:lang w:val="es-GT" w:eastAsia="es-ES" w:bidi="ar-SA"/>
        </w:rPr>
        <w:tab/>
        <w:t>Q.</w:t>
      </w:r>
      <w:r>
        <w:rPr>
          <w:lang w:val="es-GT" w:eastAsia="es-ES" w:bidi="ar-SA"/>
        </w:rPr>
        <w:tab/>
      </w:r>
      <w:r w:rsidR="006570F6">
        <w:rPr>
          <w:lang w:val="es-GT" w:eastAsia="es-ES" w:bidi="ar-SA"/>
        </w:rPr>
        <w:tab/>
      </w:r>
      <w:r>
        <w:rPr>
          <w:lang w:val="es-GT" w:eastAsia="es-ES" w:bidi="ar-SA"/>
        </w:rPr>
        <w:t>82.00</w:t>
      </w:r>
    </w:p>
    <w:p w:rsidR="00796DFF" w:rsidRDefault="00796DFF" w:rsidP="00D31740">
      <w:pPr>
        <w:pStyle w:val="Prrafodelista"/>
        <w:numPr>
          <w:ilvl w:val="0"/>
          <w:numId w:val="12"/>
        </w:numPr>
        <w:rPr>
          <w:lang w:val="es-GT" w:eastAsia="es-ES" w:bidi="ar-SA"/>
        </w:rPr>
      </w:pPr>
      <w:r>
        <w:rPr>
          <w:lang w:val="es-GT" w:eastAsia="es-ES" w:bidi="ar-SA"/>
        </w:rPr>
        <w:t>Hoteles</w:t>
      </w:r>
      <w:r>
        <w:rPr>
          <w:lang w:val="es-GT" w:eastAsia="es-ES" w:bidi="ar-SA"/>
        </w:rPr>
        <w:tab/>
      </w:r>
      <w:r>
        <w:rPr>
          <w:lang w:val="es-GT" w:eastAsia="es-ES" w:bidi="ar-SA"/>
        </w:rPr>
        <w:tab/>
      </w:r>
      <w:r>
        <w:rPr>
          <w:lang w:val="es-GT" w:eastAsia="es-ES" w:bidi="ar-SA"/>
        </w:rPr>
        <w:tab/>
      </w:r>
      <w:r>
        <w:rPr>
          <w:lang w:val="es-GT" w:eastAsia="es-ES" w:bidi="ar-SA"/>
        </w:rPr>
        <w:tab/>
        <w:t xml:space="preserve">Q. </w:t>
      </w:r>
      <w:r>
        <w:rPr>
          <w:lang w:val="es-GT" w:eastAsia="es-ES" w:bidi="ar-SA"/>
        </w:rPr>
        <w:tab/>
      </w:r>
      <w:r w:rsidR="006570F6">
        <w:rPr>
          <w:lang w:val="es-GT" w:eastAsia="es-ES" w:bidi="ar-SA"/>
        </w:rPr>
        <w:t xml:space="preserve">         </w:t>
      </w:r>
      <w:r>
        <w:rPr>
          <w:lang w:val="es-GT" w:eastAsia="es-ES" w:bidi="ar-SA"/>
        </w:rPr>
        <w:t>278.00</w:t>
      </w:r>
    </w:p>
    <w:p w:rsidR="00796DFF" w:rsidRDefault="00796DFF" w:rsidP="00D31740">
      <w:pPr>
        <w:pStyle w:val="Prrafodelista"/>
        <w:numPr>
          <w:ilvl w:val="0"/>
          <w:numId w:val="12"/>
        </w:numPr>
        <w:rPr>
          <w:lang w:val="es-GT" w:eastAsia="es-ES" w:bidi="ar-SA"/>
        </w:rPr>
      </w:pPr>
      <w:r>
        <w:rPr>
          <w:lang w:val="es-GT" w:eastAsia="es-ES" w:bidi="ar-SA"/>
        </w:rPr>
        <w:t>Restaurantes</w:t>
      </w:r>
      <w:r>
        <w:rPr>
          <w:lang w:val="es-GT" w:eastAsia="es-ES" w:bidi="ar-SA"/>
        </w:rPr>
        <w:tab/>
      </w:r>
      <w:r>
        <w:rPr>
          <w:lang w:val="es-GT" w:eastAsia="es-ES" w:bidi="ar-SA"/>
        </w:rPr>
        <w:tab/>
      </w:r>
      <w:r>
        <w:rPr>
          <w:lang w:val="es-GT" w:eastAsia="es-ES" w:bidi="ar-SA"/>
        </w:rPr>
        <w:tab/>
        <w:t>Q.</w:t>
      </w:r>
      <w:r>
        <w:rPr>
          <w:lang w:val="es-GT" w:eastAsia="es-ES" w:bidi="ar-SA"/>
        </w:rPr>
        <w:tab/>
      </w:r>
      <w:r w:rsidR="006570F6">
        <w:rPr>
          <w:lang w:val="es-GT" w:eastAsia="es-ES" w:bidi="ar-SA"/>
        </w:rPr>
        <w:t xml:space="preserve">         </w:t>
      </w:r>
      <w:r>
        <w:rPr>
          <w:lang w:val="es-GT" w:eastAsia="es-ES" w:bidi="ar-SA"/>
        </w:rPr>
        <w:t>167.00</w:t>
      </w:r>
    </w:p>
    <w:p w:rsidR="00796DFF" w:rsidRDefault="00796DFF" w:rsidP="00D31740">
      <w:pPr>
        <w:pStyle w:val="Prrafodelista"/>
        <w:numPr>
          <w:ilvl w:val="0"/>
          <w:numId w:val="12"/>
        </w:numPr>
        <w:rPr>
          <w:lang w:val="es-GT" w:eastAsia="es-ES" w:bidi="ar-SA"/>
        </w:rPr>
      </w:pPr>
      <w:r>
        <w:rPr>
          <w:lang w:val="es-GT" w:eastAsia="es-ES" w:bidi="ar-SA"/>
        </w:rPr>
        <w:t>Centros de Salud</w:t>
      </w:r>
      <w:r>
        <w:rPr>
          <w:lang w:val="es-GT" w:eastAsia="es-ES" w:bidi="ar-SA"/>
        </w:rPr>
        <w:tab/>
      </w:r>
      <w:r>
        <w:rPr>
          <w:lang w:val="es-GT" w:eastAsia="es-ES" w:bidi="ar-SA"/>
        </w:rPr>
        <w:tab/>
      </w:r>
      <w:r>
        <w:rPr>
          <w:lang w:val="es-GT" w:eastAsia="es-ES" w:bidi="ar-SA"/>
        </w:rPr>
        <w:tab/>
        <w:t>Q.</w:t>
      </w:r>
      <w:r>
        <w:rPr>
          <w:lang w:val="es-GT" w:eastAsia="es-ES" w:bidi="ar-SA"/>
        </w:rPr>
        <w:tab/>
      </w:r>
      <w:r w:rsidR="006570F6">
        <w:rPr>
          <w:lang w:val="es-GT" w:eastAsia="es-ES" w:bidi="ar-SA"/>
        </w:rPr>
        <w:t xml:space="preserve">         </w:t>
      </w:r>
      <w:r>
        <w:rPr>
          <w:lang w:val="es-GT" w:eastAsia="es-ES" w:bidi="ar-SA"/>
        </w:rPr>
        <w:t>278.00</w:t>
      </w:r>
    </w:p>
    <w:p w:rsidR="00796DFF" w:rsidRDefault="00796DFF" w:rsidP="00D31740">
      <w:pPr>
        <w:pStyle w:val="Prrafodelista"/>
        <w:numPr>
          <w:ilvl w:val="0"/>
          <w:numId w:val="12"/>
        </w:numPr>
        <w:rPr>
          <w:lang w:val="es-GT" w:eastAsia="es-ES" w:bidi="ar-SA"/>
        </w:rPr>
      </w:pPr>
      <w:r>
        <w:rPr>
          <w:lang w:val="es-GT" w:eastAsia="es-ES" w:bidi="ar-SA"/>
        </w:rPr>
        <w:t>Hospedajes</w:t>
      </w:r>
      <w:r>
        <w:rPr>
          <w:lang w:val="es-GT" w:eastAsia="es-ES" w:bidi="ar-SA"/>
        </w:rPr>
        <w:tab/>
      </w:r>
      <w:r>
        <w:rPr>
          <w:lang w:val="es-GT" w:eastAsia="es-ES" w:bidi="ar-SA"/>
        </w:rPr>
        <w:tab/>
      </w:r>
      <w:r>
        <w:rPr>
          <w:lang w:val="es-GT" w:eastAsia="es-ES" w:bidi="ar-SA"/>
        </w:rPr>
        <w:tab/>
      </w:r>
      <w:r>
        <w:rPr>
          <w:lang w:val="es-GT" w:eastAsia="es-ES" w:bidi="ar-SA"/>
        </w:rPr>
        <w:tab/>
        <w:t>Q.</w:t>
      </w:r>
      <w:r>
        <w:rPr>
          <w:lang w:val="es-GT" w:eastAsia="es-ES" w:bidi="ar-SA"/>
        </w:rPr>
        <w:tab/>
      </w:r>
      <w:r w:rsidR="006570F6">
        <w:rPr>
          <w:lang w:val="es-GT" w:eastAsia="es-ES" w:bidi="ar-SA"/>
        </w:rPr>
        <w:t xml:space="preserve">         </w:t>
      </w:r>
      <w:r>
        <w:rPr>
          <w:lang w:val="es-GT" w:eastAsia="es-ES" w:bidi="ar-SA"/>
        </w:rPr>
        <w:t>111.00</w:t>
      </w:r>
    </w:p>
    <w:p w:rsidR="00796DFF" w:rsidRDefault="00796DFF" w:rsidP="00796DFF">
      <w:pPr>
        <w:pStyle w:val="Prrafodelista"/>
        <w:ind w:firstLine="0"/>
        <w:rPr>
          <w:lang w:val="es-GT" w:eastAsia="es-ES" w:bidi="ar-SA"/>
        </w:rPr>
      </w:pPr>
    </w:p>
    <w:p w:rsidR="006B7542" w:rsidRPr="006B7542" w:rsidRDefault="006B7542" w:rsidP="006B7542">
      <w:pPr>
        <w:rPr>
          <w:lang w:val="es-GT" w:eastAsia="es-ES" w:bidi="ar-SA"/>
        </w:rPr>
      </w:pPr>
    </w:p>
    <w:p w:rsidR="00256069" w:rsidRDefault="000F7228">
      <w:pPr>
        <w:pStyle w:val="Ttulo1"/>
        <w:ind w:left="10" w:right="6"/>
      </w:pPr>
      <w:r>
        <w:t>INFRACCIONES Y SANCIONES</w:t>
      </w:r>
      <w:r>
        <w:rPr>
          <w:b w:val="0"/>
        </w:rPr>
        <w:t xml:space="preserve"> </w:t>
      </w:r>
    </w:p>
    <w:p w:rsidR="00256069" w:rsidRPr="007A28C7" w:rsidRDefault="000F7228">
      <w:pPr>
        <w:spacing w:after="0" w:line="259" w:lineRule="auto"/>
        <w:ind w:left="56" w:right="0" w:firstLine="0"/>
        <w:jc w:val="center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34</w:t>
      </w:r>
      <w:r w:rsidR="000F7228" w:rsidRPr="007A28C7">
        <w:rPr>
          <w:lang w:val="es-GT"/>
        </w:rPr>
        <w:t>. Sin perjuicio de lo establecido en cualquiera de lo</w:t>
      </w:r>
      <w:r w:rsidR="006570F6">
        <w:rPr>
          <w:lang w:val="es-GT"/>
        </w:rPr>
        <w:t>s otros artículos del presente R</w:t>
      </w:r>
      <w:r w:rsidR="000F7228" w:rsidRPr="007A28C7">
        <w:rPr>
          <w:lang w:val="es-GT"/>
        </w:rPr>
        <w:t xml:space="preserve">eglamento, serán sancionadas las acciones siguientes: </w:t>
      </w:r>
    </w:p>
    <w:p w:rsidR="00256069" w:rsidRPr="007A28C7" w:rsidRDefault="000F7228">
      <w:pPr>
        <w:numPr>
          <w:ilvl w:val="0"/>
          <w:numId w:val="3"/>
        </w:numPr>
        <w:ind w:left="1212" w:right="0" w:hanging="491"/>
        <w:rPr>
          <w:lang w:val="es-GT"/>
        </w:rPr>
      </w:pPr>
      <w:r w:rsidRPr="007A28C7">
        <w:rPr>
          <w:lang w:val="es-GT"/>
        </w:rPr>
        <w:t>Arrojar o quemar  llantas en cualquier área</w:t>
      </w:r>
      <w:r w:rsidR="006570F6">
        <w:rPr>
          <w:lang w:val="es-GT"/>
        </w:rPr>
        <w:t>,</w:t>
      </w:r>
      <w:r w:rsidRPr="007A28C7">
        <w:rPr>
          <w:lang w:val="es-GT"/>
        </w:rPr>
        <w:t xml:space="preserve"> </w:t>
      </w:r>
    </w:p>
    <w:p w:rsidR="00256069" w:rsidRPr="007A28C7" w:rsidRDefault="000F7228">
      <w:pPr>
        <w:numPr>
          <w:ilvl w:val="0"/>
          <w:numId w:val="3"/>
        </w:numPr>
        <w:ind w:left="1212" w:right="0" w:hanging="491"/>
        <w:rPr>
          <w:lang w:val="es-GT"/>
        </w:rPr>
      </w:pPr>
      <w:r w:rsidRPr="007A28C7">
        <w:rPr>
          <w:lang w:val="es-GT"/>
        </w:rPr>
        <w:t>Arrojar y/ o quemar desechos só</w:t>
      </w:r>
      <w:r w:rsidR="006570F6">
        <w:rPr>
          <w:lang w:val="es-GT"/>
        </w:rPr>
        <w:t>lidos en lugares no autorizados,</w:t>
      </w:r>
      <w:r w:rsidRPr="007A28C7">
        <w:rPr>
          <w:lang w:val="es-GT"/>
        </w:rPr>
        <w:t xml:space="preserve"> </w:t>
      </w:r>
    </w:p>
    <w:p w:rsidR="00256069" w:rsidRPr="007A28C7" w:rsidRDefault="000F7228">
      <w:pPr>
        <w:numPr>
          <w:ilvl w:val="0"/>
          <w:numId w:val="3"/>
        </w:numPr>
        <w:ind w:left="1212" w:right="0" w:hanging="491"/>
        <w:rPr>
          <w:lang w:val="es-GT"/>
        </w:rPr>
      </w:pPr>
      <w:r w:rsidRPr="007A28C7">
        <w:rPr>
          <w:lang w:val="es-GT"/>
        </w:rPr>
        <w:t xml:space="preserve">Arrojar basura y/o cualquier tipo de desechos en los canales  pluviales, sumideros, </w:t>
      </w:r>
      <w:r w:rsidR="006570F6">
        <w:rPr>
          <w:lang w:val="es-GT"/>
        </w:rPr>
        <w:t>desagües pluviales y sanitarios,</w:t>
      </w:r>
      <w:r w:rsidRPr="007A28C7">
        <w:rPr>
          <w:lang w:val="es-GT"/>
        </w:rPr>
        <w:t xml:space="preserve"> </w:t>
      </w:r>
    </w:p>
    <w:p w:rsidR="00256069" w:rsidRPr="007A28C7" w:rsidRDefault="006570F6">
      <w:pPr>
        <w:numPr>
          <w:ilvl w:val="0"/>
          <w:numId w:val="3"/>
        </w:numPr>
        <w:ind w:left="1212" w:right="0" w:hanging="491"/>
        <w:rPr>
          <w:lang w:val="es-GT"/>
        </w:rPr>
      </w:pPr>
      <w:r>
        <w:rPr>
          <w:lang w:val="es-GT"/>
        </w:rPr>
        <w:t>E</w:t>
      </w:r>
      <w:r w:rsidR="000F7228" w:rsidRPr="007A28C7">
        <w:rPr>
          <w:lang w:val="es-GT"/>
        </w:rPr>
        <w:t>ntregar la basura domiciliar a los empleados municipales encargados de l</w:t>
      </w:r>
      <w:r>
        <w:rPr>
          <w:lang w:val="es-GT"/>
        </w:rPr>
        <w:t>a limpieza en las vías públicas,</w:t>
      </w:r>
      <w:r w:rsidR="000F7228" w:rsidRPr="007A28C7">
        <w:rPr>
          <w:lang w:val="es-GT"/>
        </w:rPr>
        <w:t xml:space="preserve"> </w:t>
      </w:r>
    </w:p>
    <w:p w:rsidR="00256069" w:rsidRPr="006570F6" w:rsidRDefault="006570F6">
      <w:pPr>
        <w:numPr>
          <w:ilvl w:val="0"/>
          <w:numId w:val="3"/>
        </w:numPr>
        <w:ind w:left="1212" w:right="0" w:hanging="491"/>
        <w:rPr>
          <w:lang w:val="es-GT"/>
        </w:rPr>
      </w:pPr>
      <w:r w:rsidRPr="006570F6">
        <w:rPr>
          <w:lang w:val="es-GT"/>
        </w:rPr>
        <w:t>Verter cualquier tipo de  desech</w:t>
      </w:r>
      <w:r>
        <w:rPr>
          <w:lang w:val="es-GT"/>
        </w:rPr>
        <w:t>os en el agua,  lago, ríos.</w:t>
      </w:r>
    </w:p>
    <w:p w:rsidR="00256069" w:rsidRPr="007A28C7" w:rsidRDefault="000F7228">
      <w:pPr>
        <w:numPr>
          <w:ilvl w:val="0"/>
          <w:numId w:val="3"/>
        </w:numPr>
        <w:ind w:left="1212" w:right="0" w:hanging="491"/>
        <w:rPr>
          <w:lang w:val="es-GT"/>
        </w:rPr>
      </w:pPr>
      <w:r w:rsidRPr="007A28C7">
        <w:rPr>
          <w:lang w:val="es-GT"/>
        </w:rPr>
        <w:t>Escurrir o evacuar sustancias fecales hacia las áreas de uso público</w:t>
      </w:r>
      <w:r w:rsidR="006570F6">
        <w:rPr>
          <w:lang w:val="es-GT"/>
        </w:rPr>
        <w:t>,</w:t>
      </w:r>
      <w:r w:rsidRPr="007A28C7">
        <w:rPr>
          <w:lang w:val="es-GT"/>
        </w:rPr>
        <w:t xml:space="preserve">  </w:t>
      </w:r>
    </w:p>
    <w:p w:rsidR="00256069" w:rsidRPr="007A28C7" w:rsidRDefault="000F7228">
      <w:pPr>
        <w:numPr>
          <w:ilvl w:val="0"/>
          <w:numId w:val="3"/>
        </w:numPr>
        <w:ind w:left="1212" w:right="0" w:hanging="491"/>
        <w:rPr>
          <w:lang w:val="es-GT"/>
        </w:rPr>
      </w:pPr>
      <w:r w:rsidRPr="007A28C7">
        <w:rPr>
          <w:lang w:val="es-GT"/>
        </w:rPr>
        <w:t>La quema de cualquier objeto en la vía pública lotes baldíos,  abandonado</w:t>
      </w:r>
      <w:r w:rsidR="006570F6">
        <w:rPr>
          <w:lang w:val="es-GT"/>
        </w:rPr>
        <w:t>,</w:t>
      </w:r>
      <w:r w:rsidRPr="007A28C7">
        <w:rPr>
          <w:lang w:val="es-GT"/>
        </w:rPr>
        <w:t xml:space="preserve"> </w:t>
      </w:r>
    </w:p>
    <w:p w:rsidR="00256069" w:rsidRPr="007A28C7" w:rsidRDefault="000F7228">
      <w:pPr>
        <w:numPr>
          <w:ilvl w:val="0"/>
          <w:numId w:val="3"/>
        </w:numPr>
        <w:ind w:left="1212" w:right="0" w:hanging="491"/>
        <w:rPr>
          <w:lang w:val="es-GT"/>
        </w:rPr>
      </w:pPr>
      <w:r w:rsidRPr="007A28C7">
        <w:rPr>
          <w:lang w:val="es-GT"/>
        </w:rPr>
        <w:t>Arrojar en la vía pública animales muertos o sustancias peligrosas corrosivas inflamables salitrosas o cualquier otro de lícito comercio y o qu</w:t>
      </w:r>
      <w:r w:rsidR="006570F6">
        <w:rPr>
          <w:lang w:val="es-GT"/>
        </w:rPr>
        <w:t>e despidan olores desagradables,</w:t>
      </w:r>
      <w:r w:rsidRPr="007A28C7">
        <w:rPr>
          <w:lang w:val="es-GT"/>
        </w:rPr>
        <w:t xml:space="preserve"> </w:t>
      </w:r>
    </w:p>
    <w:p w:rsidR="00256069" w:rsidRPr="007A28C7" w:rsidRDefault="000F7228">
      <w:pPr>
        <w:numPr>
          <w:ilvl w:val="0"/>
          <w:numId w:val="3"/>
        </w:numPr>
        <w:ind w:left="1212" w:right="0" w:hanging="491"/>
        <w:rPr>
          <w:lang w:val="es-GT"/>
        </w:rPr>
      </w:pPr>
      <w:r w:rsidRPr="007A28C7">
        <w:rPr>
          <w:lang w:val="es-GT"/>
        </w:rPr>
        <w:t>No respetar las áreas establecidas para el acopio y/o depo</w:t>
      </w:r>
      <w:r w:rsidR="006570F6">
        <w:rPr>
          <w:lang w:val="es-GT"/>
        </w:rPr>
        <w:t>sito  final de desechos sólidos,</w:t>
      </w:r>
      <w:r w:rsidRPr="007A28C7">
        <w:rPr>
          <w:lang w:val="es-GT"/>
        </w:rPr>
        <w:t xml:space="preserve"> </w:t>
      </w:r>
    </w:p>
    <w:p w:rsidR="00256069" w:rsidRPr="007A28C7" w:rsidRDefault="000F7228">
      <w:pPr>
        <w:numPr>
          <w:ilvl w:val="0"/>
          <w:numId w:val="3"/>
        </w:numPr>
        <w:ind w:left="1212" w:right="0" w:hanging="491"/>
        <w:rPr>
          <w:lang w:val="es-GT"/>
        </w:rPr>
      </w:pPr>
      <w:r w:rsidRPr="007A28C7">
        <w:rPr>
          <w:lang w:val="es-GT"/>
        </w:rPr>
        <w:lastRenderedPageBreak/>
        <w:t>Colocar basura domiciliar en los recipientes y cestos de basura instalados en las calles, parques, plazas, áreas verdes, espacios a</w:t>
      </w:r>
      <w:r w:rsidR="006570F6">
        <w:rPr>
          <w:lang w:val="es-GT"/>
        </w:rPr>
        <w:t>biertos y depósitos de mercados,</w:t>
      </w:r>
      <w:r w:rsidRPr="007A28C7">
        <w:rPr>
          <w:lang w:val="es-GT"/>
        </w:rPr>
        <w:t xml:space="preserve"> </w:t>
      </w:r>
    </w:p>
    <w:p w:rsidR="00256069" w:rsidRPr="007A28C7" w:rsidRDefault="00CC7D8A">
      <w:pPr>
        <w:numPr>
          <w:ilvl w:val="0"/>
          <w:numId w:val="3"/>
        </w:numPr>
        <w:ind w:left="1212" w:right="0" w:hanging="491"/>
        <w:rPr>
          <w:lang w:val="es-GT"/>
        </w:rPr>
      </w:pPr>
      <w:r>
        <w:rPr>
          <w:lang w:val="es-GT"/>
        </w:rPr>
        <w:t xml:space="preserve">Echar y acumular  </w:t>
      </w:r>
      <w:r w:rsidR="000F7228" w:rsidRPr="007A28C7">
        <w:rPr>
          <w:lang w:val="es-GT"/>
        </w:rPr>
        <w:t xml:space="preserve"> basura en predios ocupados o lo</w:t>
      </w:r>
      <w:r w:rsidR="006570F6">
        <w:rPr>
          <w:lang w:val="es-GT"/>
        </w:rPr>
        <w:t>tes baldíos o en pozos abiertos,</w:t>
      </w:r>
      <w:r w:rsidR="000F7228" w:rsidRPr="007A28C7">
        <w:rPr>
          <w:lang w:val="es-GT"/>
        </w:rPr>
        <w:t xml:space="preserve"> </w:t>
      </w:r>
    </w:p>
    <w:p w:rsidR="00256069" w:rsidRPr="007A28C7" w:rsidRDefault="000F7228">
      <w:pPr>
        <w:numPr>
          <w:ilvl w:val="0"/>
          <w:numId w:val="3"/>
        </w:numPr>
        <w:ind w:left="1212" w:right="0" w:hanging="491"/>
        <w:rPr>
          <w:lang w:val="es-GT"/>
        </w:rPr>
      </w:pPr>
      <w:r w:rsidRPr="007A28C7">
        <w:rPr>
          <w:lang w:val="es-GT"/>
        </w:rPr>
        <w:t>Efectuar sin autorización cualquier tipo de trabajo particular en la vía pública</w:t>
      </w:r>
      <w:r w:rsidR="00CC7D8A">
        <w:rPr>
          <w:lang w:val="es-GT"/>
        </w:rPr>
        <w:t xml:space="preserve">: </w:t>
      </w:r>
      <w:r w:rsidRPr="007A28C7">
        <w:rPr>
          <w:lang w:val="es-GT"/>
        </w:rPr>
        <w:t xml:space="preserve"> carpintería, metal mecánica,</w:t>
      </w:r>
      <w:r w:rsidR="00CC7D8A">
        <w:rPr>
          <w:lang w:val="es-GT"/>
        </w:rPr>
        <w:t xml:space="preserve"> mecánica automotriz, </w:t>
      </w:r>
      <w:r w:rsidRPr="007A28C7">
        <w:rPr>
          <w:lang w:val="es-GT"/>
        </w:rPr>
        <w:t xml:space="preserve"> tapicería, expendio de alimentos bebidas y cualquier otr</w:t>
      </w:r>
      <w:r w:rsidR="006570F6">
        <w:rPr>
          <w:lang w:val="es-GT"/>
        </w:rPr>
        <w:t>a actividad que genera desechos,</w:t>
      </w:r>
      <w:r w:rsidRPr="007A28C7">
        <w:rPr>
          <w:lang w:val="es-GT"/>
        </w:rPr>
        <w:t xml:space="preserve"> </w:t>
      </w:r>
    </w:p>
    <w:p w:rsidR="00256069" w:rsidRPr="007A28C7" w:rsidRDefault="000F7228">
      <w:pPr>
        <w:numPr>
          <w:ilvl w:val="0"/>
          <w:numId w:val="3"/>
        </w:numPr>
        <w:ind w:left="1212" w:right="0" w:hanging="491"/>
        <w:rPr>
          <w:lang w:val="es-GT"/>
        </w:rPr>
      </w:pPr>
      <w:r w:rsidRPr="007A28C7">
        <w:rPr>
          <w:lang w:val="es-GT"/>
        </w:rPr>
        <w:t>Utilizar para disponer desechos sólidos barrancos, calles, terrenos baldíos, propiedades de particulares, cuencas  hidrográficas  y otros que puedan ser perjudiciales y atentatorios a la salud y al deterioro  al medio ambiente los que serán considerados como bo</w:t>
      </w:r>
      <w:r w:rsidR="006570F6">
        <w:rPr>
          <w:lang w:val="es-GT"/>
        </w:rPr>
        <w:t>taderos clandestinos e ilegales,</w:t>
      </w:r>
      <w:r w:rsidRPr="007A28C7">
        <w:rPr>
          <w:lang w:val="es-GT"/>
        </w:rPr>
        <w:t xml:space="preserve"> </w:t>
      </w:r>
    </w:p>
    <w:p w:rsidR="00256069" w:rsidRPr="007A28C7" w:rsidRDefault="000F7228">
      <w:pPr>
        <w:numPr>
          <w:ilvl w:val="0"/>
          <w:numId w:val="3"/>
        </w:numPr>
        <w:ind w:left="1212" w:right="0" w:hanging="491"/>
        <w:rPr>
          <w:lang w:val="es-GT"/>
        </w:rPr>
      </w:pPr>
      <w:r w:rsidRPr="007A28C7">
        <w:rPr>
          <w:lang w:val="es-GT"/>
        </w:rPr>
        <w:t>Quemar al aire libre productos, materiales o residuos. Las quemas agrícolas deberán co</w:t>
      </w:r>
      <w:r w:rsidR="006570F6">
        <w:rPr>
          <w:lang w:val="es-GT"/>
        </w:rPr>
        <w:t>ntar con autorización municipal,</w:t>
      </w:r>
      <w:r w:rsidRPr="007A28C7">
        <w:rPr>
          <w:lang w:val="es-GT"/>
        </w:rPr>
        <w:t xml:space="preserve">  </w:t>
      </w:r>
    </w:p>
    <w:p w:rsidR="00256069" w:rsidRPr="007A28C7" w:rsidRDefault="000F7228">
      <w:pPr>
        <w:numPr>
          <w:ilvl w:val="0"/>
          <w:numId w:val="3"/>
        </w:numPr>
        <w:ind w:left="1212" w:right="0" w:hanging="491"/>
        <w:rPr>
          <w:lang w:val="es-GT"/>
        </w:rPr>
      </w:pPr>
      <w:r w:rsidRPr="007A28C7">
        <w:rPr>
          <w:lang w:val="es-GT"/>
        </w:rPr>
        <w:t>Permitir la salida de animales domésticos de su propiedad a la vía pública, plazas, jardines, para realizar sus necesidades fisiológic</w:t>
      </w:r>
      <w:r w:rsidR="00CC7D8A">
        <w:rPr>
          <w:lang w:val="es-GT"/>
        </w:rPr>
        <w:t>as y no recoger los excrementos,</w:t>
      </w:r>
      <w:r w:rsidRPr="007A28C7">
        <w:rPr>
          <w:lang w:val="es-GT"/>
        </w:rPr>
        <w:t xml:space="preserve"> </w:t>
      </w:r>
    </w:p>
    <w:p w:rsidR="00256069" w:rsidRPr="007A28C7" w:rsidRDefault="000F7228">
      <w:pPr>
        <w:numPr>
          <w:ilvl w:val="0"/>
          <w:numId w:val="3"/>
        </w:numPr>
        <w:ind w:left="1212" w:right="0" w:hanging="491"/>
        <w:rPr>
          <w:lang w:val="es-GT"/>
        </w:rPr>
      </w:pPr>
      <w:r w:rsidRPr="007A28C7">
        <w:rPr>
          <w:lang w:val="es-GT"/>
        </w:rPr>
        <w:t xml:space="preserve">Abandonar o arrojar en </w:t>
      </w:r>
      <w:r w:rsidR="00CC7D8A">
        <w:rPr>
          <w:lang w:val="es-GT"/>
        </w:rPr>
        <w:t>la vía pública animales muertos,</w:t>
      </w:r>
      <w:r w:rsidRPr="007A28C7">
        <w:rPr>
          <w:lang w:val="es-GT"/>
        </w:rPr>
        <w:t xml:space="preserve"> </w:t>
      </w:r>
    </w:p>
    <w:p w:rsidR="00256069" w:rsidRPr="007A28C7" w:rsidRDefault="000F7228">
      <w:pPr>
        <w:numPr>
          <w:ilvl w:val="0"/>
          <w:numId w:val="3"/>
        </w:numPr>
        <w:ind w:left="1212" w:right="0" w:hanging="491"/>
        <w:rPr>
          <w:lang w:val="es-GT"/>
        </w:rPr>
      </w:pPr>
      <w:r w:rsidRPr="007A28C7">
        <w:rPr>
          <w:lang w:val="es-GT"/>
        </w:rPr>
        <w:t xml:space="preserve">La instalación de porquerizas, establos, gallineros en zonas domiciliares o de recreación. </w:t>
      </w:r>
    </w:p>
    <w:p w:rsidR="00256069" w:rsidRPr="007A28C7" w:rsidRDefault="000F7228">
      <w:pPr>
        <w:spacing w:after="0" w:line="259" w:lineRule="auto"/>
        <w:ind w:left="1081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t xml:space="preserve"> Artículo 35</w:t>
      </w:r>
      <w:r w:rsidR="000F7228" w:rsidRPr="007A28C7">
        <w:rPr>
          <w:b/>
          <w:lang w:val="es-GT"/>
        </w:rPr>
        <w:t xml:space="preserve">. </w:t>
      </w:r>
      <w:r w:rsidR="000F7228" w:rsidRPr="007A28C7">
        <w:rPr>
          <w:lang w:val="es-GT"/>
        </w:rPr>
        <w:t>Quien  incurra en  la comisión de cualquiera de las acciones relacionadas en el artículo anterior o cualquier otro de este reglamento que impliquen infracc</w:t>
      </w:r>
      <w:r w:rsidR="00CC7D8A">
        <w:rPr>
          <w:lang w:val="es-GT"/>
        </w:rPr>
        <w:t xml:space="preserve">ión al mismo serán denunciados y </w:t>
      </w:r>
      <w:r w:rsidR="000F7228" w:rsidRPr="007A28C7">
        <w:rPr>
          <w:lang w:val="es-GT"/>
        </w:rPr>
        <w:t xml:space="preserve"> reportados ante el Juez de Asuntos Municipales</w:t>
      </w:r>
      <w:r w:rsidR="00CC7D8A">
        <w:rPr>
          <w:lang w:val="es-GT"/>
        </w:rPr>
        <w:t>, para que se le</w:t>
      </w:r>
      <w:r w:rsidR="000F7228" w:rsidRPr="007A28C7">
        <w:rPr>
          <w:lang w:val="es-GT"/>
        </w:rPr>
        <w:t xml:space="preserve"> inicie procedimiento administrativo y en su caso se le imponga la sanción que corresponda conforme al Código Municipal y de acuerdo a la gravedad de la falta.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36</w:t>
      </w:r>
      <w:r w:rsidR="000F7228" w:rsidRPr="007A28C7">
        <w:rPr>
          <w:b/>
          <w:lang w:val="es-GT"/>
        </w:rPr>
        <w:t xml:space="preserve">. </w:t>
      </w:r>
      <w:r w:rsidR="000F7228" w:rsidRPr="007A28C7">
        <w:rPr>
          <w:lang w:val="es-GT"/>
        </w:rPr>
        <w:t>Los infractores a las disposiciones del presente Reglamento</w:t>
      </w:r>
      <w:r w:rsidR="00CC7D8A">
        <w:rPr>
          <w:lang w:val="es-GT"/>
        </w:rPr>
        <w:t>,</w:t>
      </w:r>
      <w:r w:rsidR="000F7228" w:rsidRPr="007A28C7">
        <w:rPr>
          <w:lang w:val="es-GT"/>
        </w:rPr>
        <w:t xml:space="preserve"> deberán restituir al estado anterior las condiciones del ambiente</w:t>
      </w:r>
      <w:r w:rsidR="00CC7D8A">
        <w:rPr>
          <w:lang w:val="es-GT"/>
        </w:rPr>
        <w:t>,</w:t>
      </w:r>
      <w:r w:rsidR="000F7228" w:rsidRPr="007A28C7">
        <w:rPr>
          <w:lang w:val="es-GT"/>
        </w:rPr>
        <w:t xml:space="preserve"> muebles  e inmuebles alterados por l</w:t>
      </w:r>
      <w:r w:rsidR="00E16C6F">
        <w:rPr>
          <w:lang w:val="es-GT"/>
        </w:rPr>
        <w:t xml:space="preserve">a infracción cometida en un plazo no mayor de sesenta días posteriores al hallazgo de la contaminación.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37</w:t>
      </w:r>
      <w:r w:rsidR="00402340">
        <w:rPr>
          <w:b/>
          <w:lang w:val="es-GT"/>
        </w:rPr>
        <w:t>.</w:t>
      </w:r>
      <w:r w:rsidR="000F7228" w:rsidRPr="007A28C7">
        <w:rPr>
          <w:b/>
          <w:lang w:val="es-GT"/>
        </w:rPr>
        <w:t xml:space="preserve"> </w:t>
      </w:r>
      <w:r w:rsidR="000F7228" w:rsidRPr="007A28C7">
        <w:rPr>
          <w:lang w:val="es-GT"/>
        </w:rPr>
        <w:t xml:space="preserve">El pago de las multas no libera al   actor de cumplir con las obligaciones del presente Reglamento, ni exime de la aplicación de las normas conexas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38</w:t>
      </w:r>
      <w:r w:rsidR="000F7228" w:rsidRPr="007A28C7">
        <w:rPr>
          <w:b/>
          <w:lang w:val="es-GT"/>
        </w:rPr>
        <w:t xml:space="preserve">. </w:t>
      </w:r>
      <w:r w:rsidR="000F7228" w:rsidRPr="007A28C7">
        <w:rPr>
          <w:lang w:val="es-GT"/>
        </w:rPr>
        <w:t>Todo habitante del Municipio de Panajachel,  persona individual o jurídica pública o privada nacional o internacional</w:t>
      </w:r>
      <w:r w:rsidR="00CC7D8A">
        <w:rPr>
          <w:lang w:val="es-GT"/>
        </w:rPr>
        <w:t>,</w:t>
      </w:r>
      <w:r w:rsidR="000F7228" w:rsidRPr="007A28C7">
        <w:rPr>
          <w:lang w:val="es-GT"/>
        </w:rPr>
        <w:t xml:space="preserve"> podrá  denunciar y ser parte de los expedientes administrativos iniciados ante el Juez   de Asuntos Municipales con ocasión al incumplimiento  del presente reglamento y no se le exigirá que compruebe interés o afectación directa.  La Municipalidad Panajachel a través de </w:t>
      </w:r>
      <w:r w:rsidR="000F7228" w:rsidRPr="007A28C7">
        <w:rPr>
          <w:lang w:val="es-GT"/>
        </w:rPr>
        <w:lastRenderedPageBreak/>
        <w:t>la Dirección de Medio Ambiente</w:t>
      </w:r>
      <w:r w:rsidR="00CC7D8A">
        <w:rPr>
          <w:lang w:val="es-GT"/>
        </w:rPr>
        <w:t>,</w:t>
      </w:r>
      <w:r w:rsidR="000F7228" w:rsidRPr="007A28C7">
        <w:rPr>
          <w:lang w:val="es-GT"/>
        </w:rPr>
        <w:t xml:space="preserve"> deberá   denunciar ante el Juzgado de Asuntos Municipales cualquier infracción al presente Reglamento. </w:t>
      </w:r>
    </w:p>
    <w:p w:rsidR="00D96DC9" w:rsidRPr="007A28C7" w:rsidRDefault="00D96DC9">
      <w:pPr>
        <w:ind w:left="-5" w:right="0"/>
        <w:rPr>
          <w:lang w:val="es-GT"/>
        </w:rPr>
      </w:pPr>
    </w:p>
    <w:p w:rsidR="00387CF7" w:rsidRPr="00402340" w:rsidRDefault="009A59BF" w:rsidP="00402340">
      <w:pPr>
        <w:spacing w:after="0" w:line="259" w:lineRule="auto"/>
        <w:ind w:left="0" w:right="0" w:firstLine="0"/>
        <w:rPr>
          <w:bCs/>
          <w:lang w:val="es-ES"/>
        </w:rPr>
      </w:pPr>
      <w:r w:rsidRPr="007A28C7">
        <w:rPr>
          <w:b/>
          <w:bCs/>
          <w:lang w:val="es-GT"/>
        </w:rPr>
        <w:t>Artículo</w:t>
      </w:r>
      <w:r w:rsidR="007D6398">
        <w:rPr>
          <w:b/>
          <w:bCs/>
          <w:lang w:val="es-GT"/>
        </w:rPr>
        <w:t xml:space="preserve"> 39</w:t>
      </w:r>
      <w:r w:rsidR="00402340">
        <w:rPr>
          <w:b/>
          <w:bCs/>
          <w:lang w:val="es-GT"/>
        </w:rPr>
        <w:t xml:space="preserve">. </w:t>
      </w:r>
      <w:r w:rsidRPr="007A28C7">
        <w:rPr>
          <w:b/>
          <w:bCs/>
          <w:lang w:val="es-GT"/>
        </w:rPr>
        <w:t xml:space="preserve"> </w:t>
      </w:r>
      <w:r w:rsidR="00402340">
        <w:rPr>
          <w:bCs/>
          <w:lang w:val="es-GT"/>
        </w:rPr>
        <w:t>La s</w:t>
      </w:r>
      <w:r w:rsidR="0079387B" w:rsidRPr="00402340">
        <w:rPr>
          <w:bCs/>
          <w:lang w:val="es-GT"/>
        </w:rPr>
        <w:t>anción estip</w:t>
      </w:r>
      <w:r w:rsidR="00CC7D8A">
        <w:rPr>
          <w:bCs/>
          <w:lang w:val="es-GT"/>
        </w:rPr>
        <w:t xml:space="preserve">ulada para quienes infrinjan </w:t>
      </w:r>
      <w:r w:rsidR="0079387B" w:rsidRPr="00402340">
        <w:rPr>
          <w:bCs/>
          <w:lang w:val="es-GT"/>
        </w:rPr>
        <w:t xml:space="preserve"> lo contemplado en el artículo</w:t>
      </w:r>
      <w:r w:rsidR="00CC7D8A">
        <w:rPr>
          <w:bCs/>
          <w:lang w:val="es-GT"/>
        </w:rPr>
        <w:t xml:space="preserve"> 34,</w:t>
      </w:r>
      <w:r w:rsidR="00402340">
        <w:rPr>
          <w:bCs/>
          <w:lang w:val="es-GT"/>
        </w:rPr>
        <w:t xml:space="preserve"> </w:t>
      </w:r>
      <w:r w:rsidR="0079387B" w:rsidRPr="00402340">
        <w:rPr>
          <w:bCs/>
          <w:lang w:val="es-GT"/>
        </w:rPr>
        <w:t xml:space="preserve"> se</w:t>
      </w:r>
      <w:r w:rsidR="00CC7D8A">
        <w:rPr>
          <w:bCs/>
          <w:lang w:val="es-GT"/>
        </w:rPr>
        <w:t xml:space="preserve"> les </w:t>
      </w:r>
      <w:r w:rsidR="0079387B" w:rsidRPr="00402340">
        <w:rPr>
          <w:bCs/>
          <w:lang w:val="es-GT"/>
        </w:rPr>
        <w:t xml:space="preserve"> impondrá una multa de </w:t>
      </w:r>
      <w:r w:rsidR="00402340">
        <w:rPr>
          <w:bCs/>
          <w:lang w:val="es-GT"/>
        </w:rPr>
        <w:t xml:space="preserve"> quinientos</w:t>
      </w:r>
      <w:r w:rsidR="00A41C47">
        <w:rPr>
          <w:bCs/>
          <w:lang w:val="es-GT"/>
        </w:rPr>
        <w:t xml:space="preserve"> (Q.500.00)</w:t>
      </w:r>
      <w:r w:rsidR="00402340">
        <w:rPr>
          <w:bCs/>
          <w:lang w:val="es-GT"/>
        </w:rPr>
        <w:t xml:space="preserve"> a tres mil quetzales</w:t>
      </w:r>
      <w:r w:rsidR="00A41C47">
        <w:rPr>
          <w:bCs/>
          <w:lang w:val="es-GT"/>
        </w:rPr>
        <w:t xml:space="preserve"> (Q. 3,000.00),</w:t>
      </w:r>
      <w:r w:rsidR="00402340">
        <w:rPr>
          <w:bCs/>
          <w:lang w:val="es-GT"/>
        </w:rPr>
        <w:t xml:space="preserve"> dependien</w:t>
      </w:r>
      <w:r w:rsidR="00A41C47">
        <w:rPr>
          <w:bCs/>
          <w:lang w:val="es-GT"/>
        </w:rPr>
        <w:t xml:space="preserve">do la gravedad del daño causado </w:t>
      </w:r>
      <w:r w:rsidR="0079387B" w:rsidRPr="00402340">
        <w:rPr>
          <w:bCs/>
          <w:lang w:val="es-GT"/>
        </w:rPr>
        <w:t xml:space="preserve"> por cometer </w:t>
      </w:r>
      <w:r w:rsidR="00A41C47">
        <w:rPr>
          <w:bCs/>
          <w:lang w:val="es-GT"/>
        </w:rPr>
        <w:t xml:space="preserve"> el </w:t>
      </w:r>
      <w:r w:rsidR="0079387B" w:rsidRPr="00402340">
        <w:rPr>
          <w:bCs/>
          <w:lang w:val="es-GT"/>
        </w:rPr>
        <w:t>incumplimiento en lo</w:t>
      </w:r>
      <w:r w:rsidR="00A41C47">
        <w:rPr>
          <w:bCs/>
          <w:lang w:val="es-GT"/>
        </w:rPr>
        <w:t>s numerales del artículo 32,</w:t>
      </w:r>
      <w:r w:rsidR="0079387B" w:rsidRPr="00402340">
        <w:rPr>
          <w:bCs/>
          <w:lang w:val="es-GT"/>
        </w:rPr>
        <w:t xml:space="preserve"> a las personas reincidentes la multa será aumentada del 100%</w:t>
      </w:r>
      <w:r w:rsidR="00387CF7" w:rsidRPr="00402340">
        <w:rPr>
          <w:bCs/>
          <w:lang w:val="es-GT"/>
        </w:rPr>
        <w:t xml:space="preserve"> en relación al anterior multa</w:t>
      </w:r>
      <w:r w:rsidR="00CC7D8A">
        <w:rPr>
          <w:bCs/>
          <w:lang w:val="es-GT"/>
        </w:rPr>
        <w:t>.</w:t>
      </w:r>
    </w:p>
    <w:p w:rsidR="009E3DDA" w:rsidRDefault="009E3DDA">
      <w:pPr>
        <w:spacing w:after="0" w:line="259" w:lineRule="auto"/>
        <w:ind w:left="0" w:right="0" w:firstLine="0"/>
        <w:jc w:val="left"/>
        <w:rPr>
          <w:b/>
          <w:bCs/>
          <w:lang w:val="es-ES"/>
        </w:rPr>
      </w:pPr>
    </w:p>
    <w:p w:rsidR="009E3DDA" w:rsidRPr="00A41C47" w:rsidRDefault="00796D93" w:rsidP="00A41C47">
      <w:pPr>
        <w:spacing w:after="0" w:line="259" w:lineRule="auto"/>
        <w:ind w:left="0" w:right="0" w:firstLine="0"/>
        <w:rPr>
          <w:bCs/>
          <w:lang w:val="es-ES"/>
        </w:rPr>
      </w:pPr>
      <w:r>
        <w:rPr>
          <w:b/>
          <w:bCs/>
          <w:lang w:val="es-GT"/>
        </w:rPr>
        <w:t>Artículo</w:t>
      </w:r>
      <w:r w:rsidR="007D6398">
        <w:rPr>
          <w:b/>
          <w:bCs/>
          <w:lang w:val="es-GT"/>
        </w:rPr>
        <w:t xml:space="preserve"> 40</w:t>
      </w:r>
      <w:r w:rsidR="00A41C47">
        <w:rPr>
          <w:b/>
          <w:bCs/>
          <w:lang w:val="es-GT"/>
        </w:rPr>
        <w:t xml:space="preserve">. </w:t>
      </w:r>
      <w:r>
        <w:rPr>
          <w:b/>
          <w:bCs/>
          <w:lang w:val="es-GT"/>
        </w:rPr>
        <w:t xml:space="preserve"> </w:t>
      </w:r>
      <w:r w:rsidR="00A41C47">
        <w:rPr>
          <w:bCs/>
          <w:lang w:val="es-GT"/>
        </w:rPr>
        <w:t>S</w:t>
      </w:r>
      <w:r w:rsidRPr="00A41C47">
        <w:rPr>
          <w:bCs/>
          <w:lang w:val="es-GT"/>
        </w:rPr>
        <w:t>erán considerados responsables de infracciones incumplimiento de las n</w:t>
      </w:r>
      <w:r w:rsidR="00CC7D8A">
        <w:rPr>
          <w:bCs/>
          <w:lang w:val="es-GT"/>
        </w:rPr>
        <w:t xml:space="preserve">ormas señaladas en el presente Reglamento: 1. </w:t>
      </w:r>
      <w:r w:rsidRPr="00A41C47">
        <w:rPr>
          <w:bCs/>
          <w:lang w:val="es-GT"/>
        </w:rPr>
        <w:t xml:space="preserve"> la persona que fuera sorprendida in fraganti en la comisión de cualquier transgresión justifica</w:t>
      </w:r>
      <w:r w:rsidR="00CC7D8A">
        <w:rPr>
          <w:bCs/>
          <w:lang w:val="es-GT"/>
        </w:rPr>
        <w:t xml:space="preserve">da en el presente reglamento, 2. </w:t>
      </w:r>
      <w:r w:rsidRPr="00A41C47">
        <w:rPr>
          <w:bCs/>
          <w:lang w:val="es-GT"/>
        </w:rPr>
        <w:t xml:space="preserve"> las personas que</w:t>
      </w:r>
      <w:r w:rsidR="00CC7D8A">
        <w:rPr>
          <w:bCs/>
          <w:lang w:val="es-GT"/>
        </w:rPr>
        <w:t xml:space="preserve"> se señalan específicamente dentro del artículo 34, del presente Reglamento. </w:t>
      </w:r>
      <w:r w:rsidRPr="00A41C47">
        <w:rPr>
          <w:bCs/>
          <w:lang w:val="es-GT"/>
        </w:rPr>
        <w:t xml:space="preserve"> En caso que la infracción esté vi</w:t>
      </w:r>
      <w:r w:rsidR="00CC7D8A">
        <w:rPr>
          <w:bCs/>
          <w:lang w:val="es-GT"/>
        </w:rPr>
        <w:t>nculada con personas jurídicas</w:t>
      </w:r>
      <w:r w:rsidRPr="00A41C47">
        <w:rPr>
          <w:bCs/>
          <w:lang w:val="es-GT"/>
        </w:rPr>
        <w:t xml:space="preserve"> será la denuncia a donde corresponda </w:t>
      </w:r>
      <w:r w:rsidR="00CC7D8A">
        <w:rPr>
          <w:bCs/>
          <w:lang w:val="es-GT"/>
        </w:rPr>
        <w:t xml:space="preserve"> y </w:t>
      </w:r>
      <w:r w:rsidRPr="00A41C47">
        <w:rPr>
          <w:bCs/>
          <w:lang w:val="es-GT"/>
        </w:rPr>
        <w:t xml:space="preserve"> los vehículos para que se suspenda la locomoción en caso de reincidencia</w:t>
      </w:r>
      <w:r w:rsidR="00A41C47">
        <w:rPr>
          <w:bCs/>
          <w:lang w:val="es-ES"/>
        </w:rPr>
        <w:t>.</w:t>
      </w:r>
    </w:p>
    <w:p w:rsidR="00796D93" w:rsidRPr="00A41C47" w:rsidRDefault="00796D93" w:rsidP="00A41C47">
      <w:pPr>
        <w:spacing w:after="0" w:line="259" w:lineRule="auto"/>
        <w:ind w:left="0" w:right="0" w:firstLine="0"/>
        <w:rPr>
          <w:bCs/>
          <w:lang w:val="es-ES"/>
        </w:rPr>
      </w:pPr>
    </w:p>
    <w:p w:rsidR="00796D93" w:rsidRPr="00A41C47" w:rsidRDefault="00A41C47" w:rsidP="00A41C47">
      <w:pPr>
        <w:spacing w:after="0" w:line="259" w:lineRule="auto"/>
        <w:ind w:left="0" w:right="0" w:firstLine="0"/>
        <w:rPr>
          <w:bCs/>
          <w:lang w:val="es-GT"/>
        </w:rPr>
      </w:pPr>
      <w:r>
        <w:rPr>
          <w:bCs/>
          <w:lang w:val="es-GT"/>
        </w:rPr>
        <w:t xml:space="preserve"> </w:t>
      </w:r>
      <w:r w:rsidR="007D6398">
        <w:rPr>
          <w:b/>
          <w:bCs/>
          <w:lang w:val="es-GT"/>
        </w:rPr>
        <w:t>Artículo 41</w:t>
      </w:r>
      <w:r>
        <w:rPr>
          <w:b/>
          <w:bCs/>
          <w:lang w:val="es-GT"/>
        </w:rPr>
        <w:t xml:space="preserve">. </w:t>
      </w:r>
      <w:r w:rsidR="00994974" w:rsidRPr="00A41C47">
        <w:rPr>
          <w:bCs/>
          <w:lang w:val="es-GT"/>
        </w:rPr>
        <w:t>Los desechos que fueron depositados en lotes baldí</w:t>
      </w:r>
      <w:r w:rsidR="00CC7D8A">
        <w:rPr>
          <w:bCs/>
          <w:lang w:val="es-GT"/>
        </w:rPr>
        <w:t>os que estén con o sin</w:t>
      </w:r>
      <w:r>
        <w:rPr>
          <w:bCs/>
          <w:lang w:val="es-GT"/>
        </w:rPr>
        <w:t xml:space="preserve"> protección perimetral, </w:t>
      </w:r>
      <w:r w:rsidR="00994974" w:rsidRPr="00A41C47">
        <w:rPr>
          <w:bCs/>
          <w:lang w:val="es-GT"/>
        </w:rPr>
        <w:t xml:space="preserve">pudiendo </w:t>
      </w:r>
      <w:r>
        <w:rPr>
          <w:bCs/>
          <w:lang w:val="es-GT"/>
        </w:rPr>
        <w:t xml:space="preserve"> o no, </w:t>
      </w:r>
      <w:r w:rsidR="00994974" w:rsidRPr="00A41C47">
        <w:rPr>
          <w:bCs/>
          <w:lang w:val="es-GT"/>
        </w:rPr>
        <w:t xml:space="preserve">determinarse con precisión el autor o autores de la acción o infracción, deberán ser retirados por el propietario, </w:t>
      </w:r>
      <w:r>
        <w:rPr>
          <w:bCs/>
          <w:lang w:val="es-GT"/>
        </w:rPr>
        <w:t>arrendatario o encargado del lote</w:t>
      </w:r>
      <w:r w:rsidR="00994974" w:rsidRPr="00A41C47">
        <w:rPr>
          <w:bCs/>
          <w:lang w:val="es-GT"/>
        </w:rPr>
        <w:t>, según corresponda en forma mancomunada solidaria si no hiciera en el plazo que se le exige</w:t>
      </w:r>
      <w:r>
        <w:rPr>
          <w:bCs/>
          <w:lang w:val="es-GT"/>
        </w:rPr>
        <w:t>, la M</w:t>
      </w:r>
      <w:r w:rsidR="00994974" w:rsidRPr="00A41C47">
        <w:rPr>
          <w:bCs/>
          <w:lang w:val="es-GT"/>
        </w:rPr>
        <w:t>unicipalidad</w:t>
      </w:r>
      <w:r>
        <w:rPr>
          <w:bCs/>
          <w:lang w:val="es-GT"/>
        </w:rPr>
        <w:t xml:space="preserve"> realizara  la</w:t>
      </w:r>
      <w:r w:rsidR="00994974" w:rsidRPr="00A41C47">
        <w:rPr>
          <w:bCs/>
          <w:lang w:val="es-GT"/>
        </w:rPr>
        <w:t xml:space="preserve"> limpieza correspondiente</w:t>
      </w:r>
      <w:r>
        <w:rPr>
          <w:bCs/>
          <w:lang w:val="es-GT"/>
        </w:rPr>
        <w:t xml:space="preserve"> a costa del </w:t>
      </w:r>
      <w:r w:rsidR="00994974" w:rsidRPr="00A41C47">
        <w:rPr>
          <w:bCs/>
          <w:lang w:val="es-GT"/>
        </w:rPr>
        <w:t xml:space="preserve"> propietario</w:t>
      </w:r>
      <w:r>
        <w:rPr>
          <w:bCs/>
          <w:lang w:val="es-GT"/>
        </w:rPr>
        <w:t>,</w:t>
      </w:r>
      <w:r w:rsidR="00994974" w:rsidRPr="00A41C47">
        <w:rPr>
          <w:bCs/>
          <w:lang w:val="es-GT"/>
        </w:rPr>
        <w:t xml:space="preserve"> a</w:t>
      </w:r>
      <w:r>
        <w:rPr>
          <w:bCs/>
          <w:lang w:val="es-GT"/>
        </w:rPr>
        <w:t>rrendatario o encargado los costos de limpieza que se deriven.</w:t>
      </w:r>
    </w:p>
    <w:p w:rsidR="00A81569" w:rsidRPr="00A41C47" w:rsidRDefault="00A81569" w:rsidP="00A41C47">
      <w:pPr>
        <w:spacing w:after="0" w:line="259" w:lineRule="auto"/>
        <w:ind w:left="0" w:right="0" w:firstLine="0"/>
        <w:rPr>
          <w:bCs/>
          <w:lang w:val="es-GT"/>
        </w:rPr>
      </w:pPr>
    </w:p>
    <w:p w:rsidR="00A81569" w:rsidRPr="00A41C47" w:rsidRDefault="007D6398" w:rsidP="00A41C47">
      <w:pPr>
        <w:spacing w:after="0" w:line="259" w:lineRule="auto"/>
        <w:ind w:left="0" w:right="0" w:firstLine="0"/>
        <w:rPr>
          <w:bCs/>
          <w:lang w:val="es-ES"/>
        </w:rPr>
      </w:pPr>
      <w:r>
        <w:rPr>
          <w:b/>
          <w:bCs/>
          <w:lang w:val="es-GT"/>
        </w:rPr>
        <w:t>Artículo 42</w:t>
      </w:r>
      <w:r w:rsidR="00A41C47">
        <w:rPr>
          <w:b/>
          <w:bCs/>
          <w:lang w:val="es-GT"/>
        </w:rPr>
        <w:t xml:space="preserve">. </w:t>
      </w:r>
      <w:r w:rsidR="00F41AFC" w:rsidRPr="00A41C47">
        <w:rPr>
          <w:bCs/>
          <w:lang w:val="es-GT"/>
        </w:rPr>
        <w:t>Recursos</w:t>
      </w:r>
      <w:r w:rsidR="00A41C47">
        <w:rPr>
          <w:bCs/>
          <w:lang w:val="es-GT"/>
        </w:rPr>
        <w:t>: Contra</w:t>
      </w:r>
      <w:r w:rsidR="00F41AFC" w:rsidRPr="00A41C47">
        <w:rPr>
          <w:bCs/>
          <w:lang w:val="es-GT"/>
        </w:rPr>
        <w:t xml:space="preserve"> las resoluciones definitivas </w:t>
      </w:r>
      <w:r w:rsidR="00A41C47">
        <w:rPr>
          <w:bCs/>
          <w:lang w:val="es-GT"/>
        </w:rPr>
        <w:t>dictadas por el Juez de Asuntos Municipales o por el D</w:t>
      </w:r>
      <w:r w:rsidR="00F41AFC" w:rsidRPr="00A41C47">
        <w:rPr>
          <w:bCs/>
          <w:lang w:val="es-GT"/>
        </w:rPr>
        <w:t xml:space="preserve">irector de </w:t>
      </w:r>
      <w:r w:rsidR="00A41C47">
        <w:rPr>
          <w:bCs/>
          <w:lang w:val="es-GT"/>
        </w:rPr>
        <w:t xml:space="preserve"> la Dirección de Medio A</w:t>
      </w:r>
      <w:r w:rsidR="00F41AFC" w:rsidRPr="00A41C47">
        <w:rPr>
          <w:bCs/>
          <w:lang w:val="es-GT"/>
        </w:rPr>
        <w:t>mbiente</w:t>
      </w:r>
      <w:r w:rsidR="00A41C47">
        <w:rPr>
          <w:bCs/>
          <w:lang w:val="es-GT"/>
        </w:rPr>
        <w:t>, procede el R</w:t>
      </w:r>
      <w:r w:rsidR="00F41AFC" w:rsidRPr="00A41C47">
        <w:rPr>
          <w:bCs/>
          <w:lang w:val="es-GT"/>
        </w:rPr>
        <w:t>ecurso</w:t>
      </w:r>
      <w:r w:rsidR="00A41C47">
        <w:rPr>
          <w:bCs/>
          <w:lang w:val="es-GT"/>
        </w:rPr>
        <w:t xml:space="preserve"> de R</w:t>
      </w:r>
      <w:r w:rsidR="00F41AFC" w:rsidRPr="00A41C47">
        <w:rPr>
          <w:bCs/>
          <w:lang w:val="es-GT"/>
        </w:rPr>
        <w:t>evocatoria de acuerdo al pr</w:t>
      </w:r>
      <w:r w:rsidR="00A41C47">
        <w:rPr>
          <w:bCs/>
          <w:lang w:val="es-GT"/>
        </w:rPr>
        <w:t>ocedimiento que establece la Ley  de lo Contencioso A</w:t>
      </w:r>
      <w:r w:rsidR="00F41AFC" w:rsidRPr="00A41C47">
        <w:rPr>
          <w:bCs/>
          <w:lang w:val="es-GT"/>
        </w:rPr>
        <w:t>dministrativo</w:t>
      </w:r>
      <w:r w:rsidR="00A41C47">
        <w:rPr>
          <w:bCs/>
          <w:lang w:val="es-ES"/>
        </w:rPr>
        <w:t>.</w:t>
      </w:r>
    </w:p>
    <w:p w:rsidR="00994974" w:rsidRPr="00A41C47" w:rsidRDefault="00994974" w:rsidP="00A41C47">
      <w:pPr>
        <w:spacing w:after="0" w:line="259" w:lineRule="auto"/>
        <w:ind w:left="0" w:right="0" w:firstLine="0"/>
        <w:rPr>
          <w:bCs/>
          <w:lang w:val="es-ES"/>
        </w:rPr>
      </w:pPr>
    </w:p>
    <w:p w:rsidR="00994974" w:rsidRPr="00A41C47" w:rsidRDefault="007D6398" w:rsidP="00A41C47">
      <w:pPr>
        <w:spacing w:after="0" w:line="259" w:lineRule="auto"/>
        <w:ind w:left="0" w:right="0" w:firstLine="0"/>
        <w:rPr>
          <w:bCs/>
          <w:lang w:val="es-ES"/>
        </w:rPr>
      </w:pPr>
      <w:r>
        <w:rPr>
          <w:b/>
          <w:bCs/>
          <w:lang w:val="es-ES"/>
        </w:rPr>
        <w:t>Artículo 43</w:t>
      </w:r>
      <w:r w:rsidR="00A41C47">
        <w:rPr>
          <w:b/>
          <w:bCs/>
          <w:lang w:val="es-ES"/>
        </w:rPr>
        <w:t xml:space="preserve">. </w:t>
      </w:r>
      <w:r w:rsidR="008C449E" w:rsidRPr="00A41C47">
        <w:rPr>
          <w:bCs/>
          <w:lang w:val="es-ES"/>
        </w:rPr>
        <w:t>Los ingres</w:t>
      </w:r>
      <w:r w:rsidR="00A41C47">
        <w:rPr>
          <w:bCs/>
          <w:lang w:val="es-ES"/>
        </w:rPr>
        <w:t>os que por concepto de multas que imponga el J</w:t>
      </w:r>
      <w:r w:rsidR="008C449E" w:rsidRPr="00A41C47">
        <w:rPr>
          <w:bCs/>
          <w:lang w:val="es-ES"/>
        </w:rPr>
        <w:t xml:space="preserve">uzgado de </w:t>
      </w:r>
      <w:r w:rsidR="00A41C47">
        <w:rPr>
          <w:bCs/>
          <w:lang w:val="es-ES"/>
        </w:rPr>
        <w:t>Asuntos M</w:t>
      </w:r>
      <w:r w:rsidR="008C449E" w:rsidRPr="00A41C47">
        <w:rPr>
          <w:bCs/>
          <w:lang w:val="es-ES"/>
        </w:rPr>
        <w:t>unicipales, así como cualquier otro ingreso relacionado con el manejo de desechos sólidos, serán destinados para incrementar el pres</w:t>
      </w:r>
      <w:r w:rsidR="00A41C47">
        <w:rPr>
          <w:bCs/>
          <w:lang w:val="es-ES"/>
        </w:rPr>
        <w:t>upuesto de  la Dirección  de Medio Amiente de la Municipalidad de P</w:t>
      </w:r>
      <w:r w:rsidR="008C449E" w:rsidRPr="00A41C47">
        <w:rPr>
          <w:bCs/>
          <w:lang w:val="es-ES"/>
        </w:rPr>
        <w:t>anajachel</w:t>
      </w:r>
      <w:r w:rsidR="00A41C47">
        <w:rPr>
          <w:bCs/>
          <w:lang w:val="es-ES"/>
        </w:rPr>
        <w:t>,</w:t>
      </w:r>
      <w:r w:rsidR="008C449E" w:rsidRPr="00A41C47">
        <w:rPr>
          <w:bCs/>
          <w:lang w:val="es-ES"/>
        </w:rPr>
        <w:t xml:space="preserve"> los cuales serán destinados a financiar iniciativas que tiendan a mejorar las condiciones ambient</w:t>
      </w:r>
      <w:r w:rsidR="00A41C47">
        <w:rPr>
          <w:bCs/>
          <w:lang w:val="es-ES"/>
        </w:rPr>
        <w:t>ales del municipio.</w:t>
      </w:r>
    </w:p>
    <w:p w:rsidR="00387CF7" w:rsidRPr="00387CF7" w:rsidRDefault="00387CF7">
      <w:pPr>
        <w:spacing w:after="0" w:line="259" w:lineRule="auto"/>
        <w:ind w:left="0" w:right="0" w:firstLine="0"/>
        <w:jc w:val="left"/>
        <w:rPr>
          <w:lang w:val="es-ES"/>
        </w:rPr>
      </w:pPr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44</w:t>
      </w:r>
      <w:r w:rsidR="000F7228" w:rsidRPr="007A28C7">
        <w:rPr>
          <w:b/>
          <w:lang w:val="es-GT"/>
        </w:rPr>
        <w:t>. El manejo de desechos sólidos hospitalarios</w:t>
      </w:r>
      <w:r w:rsidR="000F7228" w:rsidRPr="007A28C7">
        <w:rPr>
          <w:lang w:val="es-GT"/>
        </w:rPr>
        <w:t xml:space="preserve"> Se hará conforme a lo establecido en el Acuerdo Gubernativo número 509 - 2001 Reglamento de Manejo Desechos Sólidos Hospitalarios, publicado en el Diario Oficial con fecha  nueve de enero de dos mil dos.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lastRenderedPageBreak/>
        <w:t>Artículo 45</w:t>
      </w:r>
      <w:r w:rsidR="000F7228" w:rsidRPr="007A28C7">
        <w:rPr>
          <w:b/>
          <w:lang w:val="es-GT"/>
        </w:rPr>
        <w:t xml:space="preserve">. </w:t>
      </w:r>
      <w:r w:rsidR="000F7228" w:rsidRPr="007A28C7">
        <w:rPr>
          <w:lang w:val="es-GT"/>
        </w:rPr>
        <w:t>Con el fin de evitar la proliferaci</w:t>
      </w:r>
      <w:r w:rsidR="00CC7D8A">
        <w:rPr>
          <w:lang w:val="es-GT"/>
        </w:rPr>
        <w:t>ón de basureros,</w:t>
      </w:r>
      <w:r w:rsidR="000F7228" w:rsidRPr="007A28C7">
        <w:rPr>
          <w:lang w:val="es-GT"/>
        </w:rPr>
        <w:t xml:space="preserve"> los propietarios de lotes o terrenos baldíos tiene la obligación de circular los</w:t>
      </w:r>
      <w:r w:rsidR="00CC7D8A">
        <w:rPr>
          <w:lang w:val="es-GT"/>
        </w:rPr>
        <w:t xml:space="preserve"> mismos en  </w:t>
      </w:r>
      <w:r w:rsidR="007B6725" w:rsidRPr="007A28C7">
        <w:rPr>
          <w:lang w:val="es-GT"/>
        </w:rPr>
        <w:t>un</w:t>
      </w:r>
      <w:r w:rsidR="007B6725">
        <w:rPr>
          <w:lang w:val="es-GT"/>
        </w:rPr>
        <w:t xml:space="preserve"> </w:t>
      </w:r>
      <w:r w:rsidR="007B6725" w:rsidRPr="007A28C7">
        <w:rPr>
          <w:lang w:val="es-GT"/>
        </w:rPr>
        <w:t>plazo</w:t>
      </w:r>
      <w:r w:rsidR="00CC7D8A">
        <w:rPr>
          <w:lang w:val="es-GT"/>
        </w:rPr>
        <w:t xml:space="preserve"> no mayor de</w:t>
      </w:r>
      <w:r w:rsidR="000F7228" w:rsidRPr="007A28C7">
        <w:rPr>
          <w:lang w:val="es-GT"/>
        </w:rPr>
        <w:t xml:space="preserve"> 6 meses a partir de la vigencia del presente Reglamento</w:t>
      </w:r>
      <w:r w:rsidR="00326613">
        <w:rPr>
          <w:lang w:val="es-GT"/>
        </w:rPr>
        <w:t>,</w:t>
      </w:r>
      <w:r w:rsidR="000F7228" w:rsidRPr="007A28C7">
        <w:rPr>
          <w:lang w:val="es-GT"/>
        </w:rPr>
        <w:t xml:space="preserve"> </w:t>
      </w:r>
      <w:r w:rsidR="00326613">
        <w:rPr>
          <w:lang w:val="es-GT"/>
        </w:rPr>
        <w:t xml:space="preserve">para </w:t>
      </w:r>
      <w:r w:rsidR="000F7228" w:rsidRPr="007A28C7">
        <w:rPr>
          <w:lang w:val="es-GT"/>
        </w:rPr>
        <w:t xml:space="preserve"> que se cumpla con esta disposición</w:t>
      </w:r>
      <w:r w:rsidR="006B7542">
        <w:rPr>
          <w:lang w:val="es-GT"/>
        </w:rPr>
        <w:t>.</w:t>
      </w:r>
      <w:r w:rsidR="000F7228" w:rsidRPr="007A28C7">
        <w:rPr>
          <w:lang w:val="es-GT"/>
        </w:rPr>
        <w:t xml:space="preserve">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0A0DAE" w:rsidRDefault="000F7228">
      <w:pPr>
        <w:pStyle w:val="Ttulo1"/>
        <w:ind w:left="10" w:right="11"/>
      </w:pPr>
      <w:r>
        <w:t>CAPITULO VIII</w:t>
      </w:r>
      <w:r>
        <w:rPr>
          <w:b w:val="0"/>
        </w:rPr>
        <w:t xml:space="preserve"> </w:t>
      </w:r>
    </w:p>
    <w:p w:rsidR="00256069" w:rsidRDefault="000F7228">
      <w:pPr>
        <w:pStyle w:val="Ttulo1"/>
        <w:ind w:left="10" w:right="11"/>
      </w:pPr>
      <w:r>
        <w:t>DISPOCISIONES FINALES</w:t>
      </w:r>
      <w:r>
        <w:rPr>
          <w:b w:val="0"/>
        </w:rPr>
        <w:t xml:space="preserve"> </w:t>
      </w:r>
    </w:p>
    <w:p w:rsidR="00256069" w:rsidRPr="007A28C7" w:rsidRDefault="000F7228">
      <w:pPr>
        <w:spacing w:after="0" w:line="259" w:lineRule="auto"/>
        <w:ind w:left="56" w:right="0" w:firstLine="0"/>
        <w:jc w:val="center"/>
        <w:rPr>
          <w:lang w:val="es-GT"/>
        </w:rPr>
      </w:pPr>
      <w:r w:rsidRPr="007A28C7">
        <w:rPr>
          <w:lang w:val="es-GT"/>
        </w:rPr>
        <w:t xml:space="preserve"> </w:t>
      </w:r>
    </w:p>
    <w:p w:rsidR="000A0DAE" w:rsidRDefault="007D6398" w:rsidP="000A0DAE">
      <w:pPr>
        <w:ind w:left="-5" w:right="0"/>
        <w:rPr>
          <w:lang w:val="es-GT"/>
        </w:rPr>
      </w:pPr>
      <w:r>
        <w:rPr>
          <w:b/>
          <w:lang w:val="es-GT"/>
        </w:rPr>
        <w:t>Artículo 46</w:t>
      </w:r>
      <w:r w:rsidR="000A0DAE">
        <w:rPr>
          <w:b/>
          <w:lang w:val="es-GT"/>
        </w:rPr>
        <w:t xml:space="preserve">.  </w:t>
      </w:r>
      <w:r w:rsidR="007B6725">
        <w:rPr>
          <w:lang w:val="es-GT"/>
        </w:rPr>
        <w:t>Se debe regular</w:t>
      </w:r>
      <w:r w:rsidR="000A0DAE">
        <w:rPr>
          <w:lang w:val="es-GT"/>
        </w:rPr>
        <w:t xml:space="preserve"> el uso y distribución de  bolsas plásticas de un solo uso en sus diferentes presentaciones, formas y diseños, pajillas plásticas en sus diferentes presentaci</w:t>
      </w:r>
      <w:r w:rsidR="00326613">
        <w:rPr>
          <w:lang w:val="es-GT"/>
        </w:rPr>
        <w:t>ones, formas y diseños, vasos  y</w:t>
      </w:r>
      <w:r w:rsidR="000A0DAE">
        <w:rPr>
          <w:lang w:val="es-GT"/>
        </w:rPr>
        <w:t xml:space="preserve"> platos plásticos  desechables en todas sus presentaciones, formas y diseños incluyendo mezcladores o agitadores plásticos desechables  y contenedores o recipientes  para almacenamiento y traslado de alimentos</w:t>
      </w:r>
      <w:r w:rsidR="00326613">
        <w:rPr>
          <w:lang w:val="es-GT"/>
        </w:rPr>
        <w:t>, en material</w:t>
      </w:r>
      <w:r w:rsidR="000A0DAE">
        <w:rPr>
          <w:lang w:val="es-GT"/>
        </w:rPr>
        <w:t xml:space="preserve"> plástico</w:t>
      </w:r>
      <w:r w:rsidR="00326613">
        <w:rPr>
          <w:lang w:val="es-GT"/>
        </w:rPr>
        <w:t>,</w:t>
      </w:r>
      <w:r w:rsidR="000A0DAE">
        <w:rPr>
          <w:lang w:val="es-GT"/>
        </w:rPr>
        <w:t xml:space="preserve"> desechable o  de poliestireno expandido  (duroport), en sus diferentes presentaciones, formas y diseños</w:t>
      </w:r>
      <w:r w:rsidR="007B6725">
        <w:rPr>
          <w:lang w:val="es-GT"/>
        </w:rPr>
        <w:t xml:space="preserve">. </w:t>
      </w:r>
      <w:r w:rsidR="001E793A">
        <w:rPr>
          <w:lang w:val="es-GT"/>
        </w:rPr>
        <w:t xml:space="preserve">Los distribuidores que posean disponibilidad   de los productos descritos en el presente artículo deberán retirar  en un plazo </w:t>
      </w:r>
      <w:r w:rsidR="007B6725">
        <w:rPr>
          <w:lang w:val="es-GT"/>
        </w:rPr>
        <w:t xml:space="preserve">no mayor </w:t>
      </w:r>
      <w:r w:rsidR="001E793A">
        <w:rPr>
          <w:lang w:val="es-GT"/>
        </w:rPr>
        <w:t xml:space="preserve">de seis </w:t>
      </w:r>
      <w:r w:rsidR="00326613">
        <w:rPr>
          <w:lang w:val="es-GT"/>
        </w:rPr>
        <w:t xml:space="preserve"> (6) </w:t>
      </w:r>
      <w:r w:rsidR="001E793A">
        <w:rPr>
          <w:lang w:val="es-GT"/>
        </w:rPr>
        <w:t>meses posteriore</w:t>
      </w:r>
      <w:r w:rsidR="00326613">
        <w:rPr>
          <w:lang w:val="es-GT"/>
        </w:rPr>
        <w:t>s a la aprobación del presente R</w:t>
      </w:r>
      <w:r w:rsidR="001E793A">
        <w:rPr>
          <w:lang w:val="es-GT"/>
        </w:rPr>
        <w:t>eglamento</w:t>
      </w:r>
      <w:r w:rsidR="00326613">
        <w:rPr>
          <w:lang w:val="es-GT"/>
        </w:rPr>
        <w:t xml:space="preserve">, </w:t>
      </w:r>
      <w:r w:rsidR="001E793A">
        <w:rPr>
          <w:lang w:val="es-GT"/>
        </w:rPr>
        <w:t xml:space="preserve">  sus existencias y </w:t>
      </w:r>
      <w:r w:rsidR="007B6725">
        <w:rPr>
          <w:lang w:val="es-GT"/>
        </w:rPr>
        <w:t>reemplazar por productos amigables con el ambiente</w:t>
      </w:r>
    </w:p>
    <w:p w:rsidR="007B6725" w:rsidRPr="000A0DAE" w:rsidRDefault="007B6725" w:rsidP="000A0DAE">
      <w:pPr>
        <w:ind w:left="-5" w:right="0"/>
        <w:rPr>
          <w:lang w:val="es-GT"/>
        </w:rPr>
      </w:pPr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47</w:t>
      </w:r>
      <w:r w:rsidR="000F7228" w:rsidRPr="007A28C7">
        <w:rPr>
          <w:b/>
          <w:lang w:val="es-GT"/>
        </w:rPr>
        <w:t xml:space="preserve">. </w:t>
      </w:r>
      <w:r w:rsidR="000F7228" w:rsidRPr="007A28C7">
        <w:rPr>
          <w:lang w:val="es-GT"/>
        </w:rPr>
        <w:t>Casos no  previstos. Los casos no previstos en este Reglamento</w:t>
      </w:r>
      <w:r w:rsidR="007B6725">
        <w:rPr>
          <w:lang w:val="es-GT"/>
        </w:rPr>
        <w:t>.</w:t>
      </w:r>
      <w:r w:rsidR="000F7228" w:rsidRPr="007A28C7">
        <w:rPr>
          <w:lang w:val="es-GT"/>
        </w:rPr>
        <w:t xml:space="preserve">, serán resueltos por el Concejo Municipal del Municipio de Panajachel.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  <w:bookmarkStart w:id="0" w:name="_GoBack"/>
      <w:bookmarkEnd w:id="0"/>
    </w:p>
    <w:p w:rsidR="00256069" w:rsidRPr="007A28C7" w:rsidRDefault="007D6398">
      <w:pPr>
        <w:ind w:left="-5" w:right="0"/>
        <w:rPr>
          <w:lang w:val="es-GT"/>
        </w:rPr>
      </w:pPr>
      <w:r>
        <w:rPr>
          <w:b/>
          <w:lang w:val="es-GT"/>
        </w:rPr>
        <w:t>Artículo 48</w:t>
      </w:r>
      <w:r w:rsidR="000F7228" w:rsidRPr="007A28C7">
        <w:rPr>
          <w:b/>
          <w:lang w:val="es-GT"/>
        </w:rPr>
        <w:t xml:space="preserve">. </w:t>
      </w:r>
      <w:r w:rsidR="000F7228" w:rsidRPr="007A28C7">
        <w:rPr>
          <w:lang w:val="es-GT"/>
        </w:rPr>
        <w:t xml:space="preserve">El presente Reglamento deroga todas las disposiciones municipales que se oponen al mismo y entra en vigor el día de su publicación en el Diario Oficial. </w:t>
      </w:r>
    </w:p>
    <w:p w:rsidR="00256069" w:rsidRPr="007A28C7" w:rsidRDefault="000F7228">
      <w:pPr>
        <w:spacing w:after="0" w:line="259" w:lineRule="auto"/>
        <w:ind w:left="0" w:right="0" w:firstLine="0"/>
        <w:jc w:val="left"/>
        <w:rPr>
          <w:lang w:val="es-GT"/>
        </w:rPr>
      </w:pPr>
      <w:r w:rsidRPr="007A28C7">
        <w:rPr>
          <w:lang w:val="es-GT"/>
        </w:rPr>
        <w:t xml:space="preserve"> </w:t>
      </w:r>
    </w:p>
    <w:p w:rsidR="00256069" w:rsidRPr="007A28C7" w:rsidRDefault="000F7228">
      <w:pPr>
        <w:ind w:left="-5" w:right="0"/>
        <w:rPr>
          <w:lang w:val="es-GT"/>
        </w:rPr>
      </w:pPr>
      <w:r w:rsidRPr="007A28C7">
        <w:rPr>
          <w:lang w:val="es-GT"/>
        </w:rPr>
        <w:t xml:space="preserve"> Dado en la en el Salón de Sesiones del Palacio Municipal a los---- días del mes-</w:t>
      </w:r>
    </w:p>
    <w:p w:rsidR="00256069" w:rsidRDefault="000F7228">
      <w:pPr>
        <w:ind w:left="-5" w:right="0"/>
      </w:pPr>
      <w:r>
        <w:t xml:space="preserve">-- del año 20--- </w:t>
      </w:r>
    </w:p>
    <w:p w:rsidR="00256069" w:rsidRDefault="000F722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56069" w:rsidRDefault="000F722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56069" w:rsidRDefault="000F722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56069" w:rsidRDefault="000F722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56069" w:rsidRDefault="000F7228">
      <w:pPr>
        <w:spacing w:after="0" w:line="237" w:lineRule="auto"/>
        <w:ind w:left="0" w:right="8448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256069" w:rsidSect="00326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23" w:right="1690" w:bottom="149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EB" w:rsidRDefault="00942FEB" w:rsidP="00042EE0">
      <w:pPr>
        <w:spacing w:after="0" w:line="240" w:lineRule="auto"/>
      </w:pPr>
      <w:r>
        <w:separator/>
      </w:r>
    </w:p>
  </w:endnote>
  <w:endnote w:type="continuationSeparator" w:id="0">
    <w:p w:rsidR="00942FEB" w:rsidRDefault="00942FEB" w:rsidP="0004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613" w:rsidRDefault="003266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39036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C7D8A" w:rsidRDefault="00CC7D8A" w:rsidP="00042EE0">
            <w:pPr>
              <w:pStyle w:val="Piedepgina"/>
              <w:ind w:left="0" w:firstLine="0"/>
              <w:jc w:val="right"/>
            </w:pP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B67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B6725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C7D8A" w:rsidRDefault="00CC7D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613" w:rsidRDefault="003266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EB" w:rsidRDefault="00942FEB" w:rsidP="00042EE0">
      <w:pPr>
        <w:spacing w:after="0" w:line="240" w:lineRule="auto"/>
      </w:pPr>
      <w:r>
        <w:separator/>
      </w:r>
    </w:p>
  </w:footnote>
  <w:footnote w:type="continuationSeparator" w:id="0">
    <w:p w:rsidR="00942FEB" w:rsidRDefault="00942FEB" w:rsidP="00042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613" w:rsidRDefault="003266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8A" w:rsidRDefault="00CC7D8A" w:rsidP="00393CA6">
    <w:pPr>
      <w:pStyle w:val="Encabezado"/>
      <w:pBdr>
        <w:bottom w:val="single" w:sz="4" w:space="1" w:color="D9D9D9" w:themeColor="background1" w:themeShade="D9"/>
      </w:pBdr>
      <w:ind w:left="0" w:firstLine="0"/>
      <w:rPr>
        <w:b/>
        <w:bCs/>
      </w:rPr>
    </w:pPr>
  </w:p>
  <w:p w:rsidR="00CC7D8A" w:rsidRDefault="00CC7D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613" w:rsidRDefault="003266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88F"/>
    <w:multiLevelType w:val="hybridMultilevel"/>
    <w:tmpl w:val="7F869A58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BAC7073"/>
    <w:multiLevelType w:val="hybridMultilevel"/>
    <w:tmpl w:val="A19C6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1781"/>
    <w:multiLevelType w:val="hybridMultilevel"/>
    <w:tmpl w:val="CBC4B754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13DE6357"/>
    <w:multiLevelType w:val="hybridMultilevel"/>
    <w:tmpl w:val="33303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60FB"/>
    <w:multiLevelType w:val="hybridMultilevel"/>
    <w:tmpl w:val="9A0C4EEC"/>
    <w:lvl w:ilvl="0" w:tplc="7AEC107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046A3"/>
    <w:multiLevelType w:val="hybridMultilevel"/>
    <w:tmpl w:val="FFFFFFFF"/>
    <w:lvl w:ilvl="0" w:tplc="1C900328">
      <w:start w:val="1"/>
      <w:numFmt w:val="decimal"/>
      <w:lvlText w:val="%1.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626C6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89934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69834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8F08A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414D6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AD016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AEC7E8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E6FEC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3A26F7"/>
    <w:multiLevelType w:val="hybridMultilevel"/>
    <w:tmpl w:val="FFFFFFFF"/>
    <w:lvl w:ilvl="0" w:tplc="255A61BE">
      <w:start w:val="1"/>
      <w:numFmt w:val="lowerLetter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870B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8108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AE20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8408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87E2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AC86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4B91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4605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A043C9"/>
    <w:multiLevelType w:val="hybridMultilevel"/>
    <w:tmpl w:val="5DE816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729A"/>
    <w:multiLevelType w:val="hybridMultilevel"/>
    <w:tmpl w:val="7158A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E10C1"/>
    <w:multiLevelType w:val="hybridMultilevel"/>
    <w:tmpl w:val="1CB48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05BC8"/>
    <w:multiLevelType w:val="hybridMultilevel"/>
    <w:tmpl w:val="FFFFFFFF"/>
    <w:lvl w:ilvl="0" w:tplc="A7A8847A">
      <w:start w:val="1"/>
      <w:numFmt w:val="lowerLetter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76CC0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2F36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0CFD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2084A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68A6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C03D0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A470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A4F5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A73463"/>
    <w:multiLevelType w:val="hybridMultilevel"/>
    <w:tmpl w:val="931AE3AE"/>
    <w:lvl w:ilvl="0" w:tplc="0409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9094B15"/>
    <w:multiLevelType w:val="hybridMultilevel"/>
    <w:tmpl w:val="737492C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07CED"/>
    <w:multiLevelType w:val="hybridMultilevel"/>
    <w:tmpl w:val="7AA6C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2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69"/>
    <w:rsid w:val="00017F0A"/>
    <w:rsid w:val="00042EE0"/>
    <w:rsid w:val="00086946"/>
    <w:rsid w:val="000A0DAE"/>
    <w:rsid w:val="000C6BDC"/>
    <w:rsid w:val="000F7228"/>
    <w:rsid w:val="001E2A8C"/>
    <w:rsid w:val="001E793A"/>
    <w:rsid w:val="00230294"/>
    <w:rsid w:val="00256069"/>
    <w:rsid w:val="002C40C7"/>
    <w:rsid w:val="00326613"/>
    <w:rsid w:val="00377E9B"/>
    <w:rsid w:val="00387CF7"/>
    <w:rsid w:val="00387F41"/>
    <w:rsid w:val="00393CA6"/>
    <w:rsid w:val="00402340"/>
    <w:rsid w:val="00445FCF"/>
    <w:rsid w:val="0049411C"/>
    <w:rsid w:val="00533AAC"/>
    <w:rsid w:val="00551E1E"/>
    <w:rsid w:val="005651B0"/>
    <w:rsid w:val="005C6B3E"/>
    <w:rsid w:val="005F7C94"/>
    <w:rsid w:val="006519CF"/>
    <w:rsid w:val="006570F6"/>
    <w:rsid w:val="00675D10"/>
    <w:rsid w:val="00682A5A"/>
    <w:rsid w:val="006B7542"/>
    <w:rsid w:val="006E60D3"/>
    <w:rsid w:val="006F2688"/>
    <w:rsid w:val="007327E2"/>
    <w:rsid w:val="00733ED9"/>
    <w:rsid w:val="007701BE"/>
    <w:rsid w:val="00787EB2"/>
    <w:rsid w:val="0079387B"/>
    <w:rsid w:val="00796D93"/>
    <w:rsid w:val="00796DFF"/>
    <w:rsid w:val="007A28C7"/>
    <w:rsid w:val="007B6725"/>
    <w:rsid w:val="007D6398"/>
    <w:rsid w:val="007E7204"/>
    <w:rsid w:val="007E75FC"/>
    <w:rsid w:val="00827887"/>
    <w:rsid w:val="00853EB1"/>
    <w:rsid w:val="00885C5D"/>
    <w:rsid w:val="008961A6"/>
    <w:rsid w:val="00897D4F"/>
    <w:rsid w:val="008B0102"/>
    <w:rsid w:val="008C449E"/>
    <w:rsid w:val="008E26C3"/>
    <w:rsid w:val="00926E6E"/>
    <w:rsid w:val="00942FEB"/>
    <w:rsid w:val="00982AC6"/>
    <w:rsid w:val="00987A14"/>
    <w:rsid w:val="00990565"/>
    <w:rsid w:val="00994974"/>
    <w:rsid w:val="009A59BF"/>
    <w:rsid w:val="009B1455"/>
    <w:rsid w:val="009D32C4"/>
    <w:rsid w:val="009D435B"/>
    <w:rsid w:val="009E3DDA"/>
    <w:rsid w:val="00A33436"/>
    <w:rsid w:val="00A41C47"/>
    <w:rsid w:val="00A81569"/>
    <w:rsid w:val="00A906EF"/>
    <w:rsid w:val="00AE5AFA"/>
    <w:rsid w:val="00B44E2A"/>
    <w:rsid w:val="00B54823"/>
    <w:rsid w:val="00B84218"/>
    <w:rsid w:val="00CA7D94"/>
    <w:rsid w:val="00CC7D8A"/>
    <w:rsid w:val="00D31740"/>
    <w:rsid w:val="00D70924"/>
    <w:rsid w:val="00D8441A"/>
    <w:rsid w:val="00D915EC"/>
    <w:rsid w:val="00D96DC9"/>
    <w:rsid w:val="00DB5010"/>
    <w:rsid w:val="00E067D5"/>
    <w:rsid w:val="00E16C6F"/>
    <w:rsid w:val="00ED2ADD"/>
    <w:rsid w:val="00F019FD"/>
    <w:rsid w:val="00F1387A"/>
    <w:rsid w:val="00F35AA6"/>
    <w:rsid w:val="00F41AFC"/>
    <w:rsid w:val="00F508D3"/>
    <w:rsid w:val="00FD5218"/>
    <w:rsid w:val="00FF1E91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1DEB0"/>
  <w15:docId w15:val="{5DBF5330-62C6-4EA0-83AA-19A91B4F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9" w:lineRule="auto"/>
      <w:ind w:left="10" w:right="9" w:hanging="10"/>
      <w:jc w:val="both"/>
    </w:pPr>
    <w:rPr>
      <w:rFonts w:ascii="Arial" w:eastAsia="Arial" w:hAnsi="Arial" w:cs="Arial"/>
      <w:color w:val="000000"/>
      <w:sz w:val="24"/>
      <w:lang w:val="en-US" w:eastAsia="en-US" w:bidi="en-U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496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926E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102"/>
    <w:rPr>
      <w:rFonts w:ascii="Tahoma" w:eastAsia="Arial" w:hAnsi="Tahoma" w:cs="Tahoma"/>
      <w:color w:val="000000"/>
      <w:sz w:val="16"/>
      <w:szCs w:val="16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unhideWhenUsed/>
    <w:rsid w:val="00042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EE0"/>
    <w:rPr>
      <w:rFonts w:ascii="Arial" w:eastAsia="Arial" w:hAnsi="Arial" w:cs="Arial"/>
      <w:color w:val="000000"/>
      <w:sz w:val="24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42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EE0"/>
    <w:rPr>
      <w:rFonts w:ascii="Arial" w:eastAsia="Arial" w:hAnsi="Arial" w:cs="Arial"/>
      <w:color w:val="000000"/>
      <w:sz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14</Pages>
  <Words>5125</Words>
  <Characters>28189</Characters>
  <Application>Microsoft Office Word</Application>
  <DocSecurity>0</DocSecurity>
  <Lines>234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DRCC</dc:creator>
  <cp:lastModifiedBy>Usuario</cp:lastModifiedBy>
  <cp:revision>7</cp:revision>
  <cp:lastPrinted>2021-09-03T07:04:00Z</cp:lastPrinted>
  <dcterms:created xsi:type="dcterms:W3CDTF">2021-09-14T03:00:00Z</dcterms:created>
  <dcterms:modified xsi:type="dcterms:W3CDTF">2021-09-29T03:30:00Z</dcterms:modified>
</cp:coreProperties>
</file>